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D8" w:rsidRPr="00A40AE6" w:rsidRDefault="005721D8" w:rsidP="00A40AE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0AE6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5721D8" w:rsidRPr="00415769" w:rsidRDefault="005721D8" w:rsidP="00A40AE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5769">
        <w:rPr>
          <w:rFonts w:ascii="Times New Roman" w:hAnsi="Times New Roman" w:cs="Times New Roman"/>
          <w:b/>
          <w:color w:val="FF0000"/>
          <w:sz w:val="40"/>
          <w:szCs w:val="40"/>
        </w:rPr>
        <w:t>«Учите детей играть в мяч!»</w:t>
      </w:r>
    </w:p>
    <w:p w:rsidR="005721D8" w:rsidRDefault="005721D8"/>
    <w:p w:rsidR="00A04CC5" w:rsidRDefault="005721D8" w:rsidP="00A40AE6">
      <w:pPr>
        <w:ind w:left="2124"/>
      </w:pPr>
      <w:r>
        <w:rPr>
          <w:noProof/>
          <w:lang w:eastAsia="ru-RU"/>
        </w:rPr>
        <w:drawing>
          <wp:inline distT="0" distB="0" distL="0" distR="0" wp14:anchorId="22382DD4" wp14:editId="2AFB7C35">
            <wp:extent cx="2361063" cy="2185583"/>
            <wp:effectExtent l="0" t="0" r="1270" b="5715"/>
            <wp:docPr id="1" name="Рисунок 1" descr="Консультация для родителей детей дошкольного возраста &quot;Значение мяча в жизни 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детей дошкольного возраста &quot;Значение мяча в жизни 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24" cy="21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E6" w:rsidRPr="005721D8" w:rsidRDefault="00A40AE6" w:rsidP="00A40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знакомство с мячом является важнейшей формой психофизического развития ребенка. Игровая деятельность с мячами преобразуется </w:t>
      </w:r>
      <w:proofErr w:type="gramStart"/>
      <w:r w:rsidRP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и даже оздоровительную.</w:t>
      </w:r>
    </w:p>
    <w:p w:rsidR="005721D8" w:rsidRPr="00A40AE6" w:rsidRDefault="005721D8" w:rsidP="00A40A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– это рука ребенка, развитие ее напрямую связано с развитием интеллекта. Поэтому обучению игре в мяч такое большое значение придавали и придают ученые – психологи и педагоги.</w:t>
      </w:r>
    </w:p>
    <w:p w:rsidR="00A40AE6" w:rsidRPr="00A40AE6" w:rsidRDefault="00A40AE6" w:rsidP="00A40A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AE6">
        <w:rPr>
          <w:rFonts w:ascii="Times New Roman" w:hAnsi="Times New Roman" w:cs="Times New Roman"/>
          <w:sz w:val="28"/>
          <w:szCs w:val="28"/>
        </w:rPr>
        <w:t>Игры с мячом развивают глазомер, координацию, смекалку, ориентировку в пространстве, регулируют силу и точность броска, 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AE6">
        <w:rPr>
          <w:rFonts w:ascii="Times New Roman" w:hAnsi="Times New Roman" w:cs="Times New Roman"/>
          <w:sz w:val="28"/>
          <w:szCs w:val="28"/>
        </w:rPr>
        <w:t>ловкость, быстроту реакции; нормализуют эмоционально-волевую сферу, что особенно важно</w:t>
      </w:r>
      <w:r w:rsidR="00DA1799">
        <w:rPr>
          <w:rFonts w:ascii="Times New Roman" w:hAnsi="Times New Roman" w:cs="Times New Roman"/>
          <w:sz w:val="28"/>
          <w:szCs w:val="28"/>
        </w:rPr>
        <w:t xml:space="preserve">, </w:t>
      </w:r>
      <w:r w:rsidRPr="00A40AE6">
        <w:rPr>
          <w:rFonts w:ascii="Times New Roman" w:hAnsi="Times New Roman" w:cs="Times New Roman"/>
          <w:sz w:val="28"/>
          <w:szCs w:val="28"/>
        </w:rPr>
        <w:t xml:space="preserve"> как для малоподвижных, так и для </w:t>
      </w:r>
      <w:r w:rsidRPr="00A73E0C">
        <w:rPr>
          <w:rFonts w:ascii="Times New Roman" w:hAnsi="Times New Roman" w:cs="Times New Roman"/>
          <w:sz w:val="28"/>
          <w:szCs w:val="28"/>
        </w:rPr>
        <w:t>гипервозбудимых детей</w:t>
      </w:r>
      <w:r>
        <w:t xml:space="preserve">, </w:t>
      </w:r>
      <w:r w:rsidRPr="00A40AE6">
        <w:rPr>
          <w:rFonts w:ascii="Times New Roman" w:hAnsi="Times New Roman" w:cs="Times New Roman"/>
          <w:sz w:val="28"/>
          <w:szCs w:val="28"/>
        </w:rPr>
        <w:t xml:space="preserve">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A40A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0AE6">
        <w:rPr>
          <w:rFonts w:ascii="Times New Roman" w:hAnsi="Times New Roman" w:cs="Times New Roman"/>
          <w:sz w:val="28"/>
          <w:szCs w:val="28"/>
        </w:rPr>
        <w:t xml:space="preserve"> следовательно и интеллектуальное развитие ребенка. 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иннервационном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</w:t>
      </w:r>
    </w:p>
    <w:p w:rsidR="00A40AE6" w:rsidRDefault="00A40AE6" w:rsidP="00A40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дошколятами можно с уверенностью сказать, что не что так их не радует, как импровизационные игры с мячом.</w:t>
      </w:r>
    </w:p>
    <w:p w:rsidR="00415769" w:rsidRPr="00A40AE6" w:rsidRDefault="00415769" w:rsidP="00A40A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E6" w:rsidRDefault="00A73E0C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73E0C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Некоторые упражнения с мячом, которые можно провести с детьми:</w:t>
      </w:r>
    </w:p>
    <w:p w:rsidR="00A73E0C" w:rsidRPr="00415769" w:rsidRDefault="00A73E0C" w:rsidP="00E93A19">
      <w:pPr>
        <w:pStyle w:val="a5"/>
        <w:shd w:val="clear" w:color="auto" w:fill="FFFFFF"/>
        <w:spacing w:before="24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15769">
        <w:rPr>
          <w:b/>
          <w:bCs/>
          <w:color w:val="000000"/>
          <w:sz w:val="28"/>
          <w:szCs w:val="28"/>
          <w:bdr w:val="none" w:sz="0" w:space="0" w:color="auto" w:frame="1"/>
        </w:rPr>
        <w:t>«Поскачи с мячом»</w:t>
      </w:r>
    </w:p>
    <w:p w:rsidR="00A73E0C" w:rsidRPr="00A73E0C" w:rsidRDefault="00A73E0C" w:rsidP="0041576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5769">
        <w:rPr>
          <w:color w:val="000000"/>
          <w:sz w:val="28"/>
          <w:szCs w:val="28"/>
        </w:rPr>
        <w:t>За</w:t>
      </w:r>
      <w:r w:rsidRPr="00A73E0C">
        <w:rPr>
          <w:color w:val="000000"/>
          <w:sz w:val="28"/>
          <w:szCs w:val="28"/>
        </w:rPr>
        <w:t>жать между коленями мяч и скакать,  не теряя при этом мяч</w:t>
      </w:r>
      <w:r w:rsidR="0025586A">
        <w:rPr>
          <w:color w:val="000000"/>
          <w:sz w:val="28"/>
          <w:szCs w:val="28"/>
        </w:rPr>
        <w:t>.</w:t>
      </w:r>
    </w:p>
    <w:p w:rsidR="0025586A" w:rsidRDefault="0025586A" w:rsidP="0025586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86A" w:rsidRPr="00A73E0C" w:rsidRDefault="0025586A" w:rsidP="0025586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3E0C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Подбрось и поймай</w:t>
      </w:r>
      <w:r w:rsidRPr="00A73E0C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25586A" w:rsidRDefault="0025586A" w:rsidP="00E93A1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Подбрасывать мяч двумя руками на уровне головы или чуть выше и ловить его.</w:t>
      </w:r>
    </w:p>
    <w:p w:rsidR="0025586A" w:rsidRPr="0025586A" w:rsidRDefault="0025586A" w:rsidP="00E93A1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73E0C" w:rsidRPr="00E93A19" w:rsidRDefault="00E93A19" w:rsidP="00E93A1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«Веселый мяч»</w:t>
      </w:r>
    </w:p>
    <w:p w:rsidR="00A73E0C" w:rsidRDefault="0025586A" w:rsidP="0025586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Взрослый</w:t>
      </w:r>
      <w:r w:rsidR="00A73E0C" w:rsidRPr="00A73E0C">
        <w:rPr>
          <w:sz w:val="28"/>
          <w:szCs w:val="28"/>
        </w:rPr>
        <w:t xml:space="preserve"> берет большой цветной мяч и показывает, как он хорошо прыгает (отбивая его одной рукой о пол). Затем предлагает детям попрыгать на 2-х ногах, как мячик. Дети прыгают, а взрослый приговаривает: «Прыг-скок, прыг-скок», задавая ритм прыжкам.</w:t>
      </w:r>
    </w:p>
    <w:p w:rsidR="00415769" w:rsidRPr="00A73E0C" w:rsidRDefault="00415769" w:rsidP="0041576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73E0C" w:rsidRPr="00415769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«Солнышко»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мяч среднего размера, сядьте с ребенком друг напротив друга, 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разведя ноги в стороны – делаем «домики».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мячик друг другу.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солнце ходит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домики заходит.</w:t>
      </w:r>
    </w:p>
    <w:p w:rsidR="00A73E0C" w:rsidRPr="00A73E0C" w:rsidRDefault="00425022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Маше</w:t>
      </w:r>
      <w:r w:rsidR="00A73E0C"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 (мячик катится к </w:t>
      </w:r>
      <w:r w:rsidR="00CF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</w:t>
      </w:r>
      <w:r w:rsidR="00A73E0C"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маме заходит (мячик от </w:t>
      </w:r>
      <w:r w:rsidR="00CF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</w:t>
      </w: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 маме),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</w:t>
      </w:r>
      <w:r w:rsidR="00CF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</w:t>
      </w: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заходит,</w:t>
      </w:r>
    </w:p>
    <w:p w:rsidR="00A73E0C" w:rsidRPr="00A73E0C" w:rsidRDefault="00A73E0C" w:rsidP="00A73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маме заходит... (повторение неограниченно – закрепляет направленное катание по полу).</w:t>
      </w:r>
    </w:p>
    <w:p w:rsidR="00A73E0C" w:rsidRDefault="00A73E0C" w:rsidP="0041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понял суть игры, добавляйте еще детей и взрослых. Позже ребенок сам решает, кому он хочет покатить мяч.</w:t>
      </w:r>
    </w:p>
    <w:p w:rsidR="00415769" w:rsidRPr="00415769" w:rsidRDefault="00415769" w:rsidP="0041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0C" w:rsidRPr="00425022" w:rsidRDefault="00A73E0C" w:rsidP="004157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25022">
        <w:rPr>
          <w:rFonts w:ascii="Times New Roman" w:hAnsi="Times New Roman" w:cs="Times New Roman"/>
          <w:color w:val="FF0000"/>
          <w:sz w:val="32"/>
          <w:szCs w:val="32"/>
        </w:rPr>
        <w:t>Спасибо за внимание!</w:t>
      </w: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69" w:rsidRPr="00415769" w:rsidRDefault="00415769" w:rsidP="0041576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15769">
        <w:rPr>
          <w:rFonts w:ascii="Times New Roman" w:hAnsi="Times New Roman" w:cs="Times New Roman"/>
          <w:sz w:val="28"/>
          <w:szCs w:val="28"/>
        </w:rPr>
        <w:t>Инструктор по физической культуре Хуторская С.С.</w:t>
      </w:r>
    </w:p>
    <w:sectPr w:rsidR="00415769" w:rsidRPr="00415769" w:rsidSect="00A40AE6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37"/>
    <w:rsid w:val="00116B21"/>
    <w:rsid w:val="002462CE"/>
    <w:rsid w:val="0025586A"/>
    <w:rsid w:val="00415769"/>
    <w:rsid w:val="00425022"/>
    <w:rsid w:val="00557458"/>
    <w:rsid w:val="00557590"/>
    <w:rsid w:val="005721D8"/>
    <w:rsid w:val="007A30E6"/>
    <w:rsid w:val="00822BE6"/>
    <w:rsid w:val="00A04CC5"/>
    <w:rsid w:val="00A40AE6"/>
    <w:rsid w:val="00A73E0C"/>
    <w:rsid w:val="00AD6D81"/>
    <w:rsid w:val="00BC6E1C"/>
    <w:rsid w:val="00CF249E"/>
    <w:rsid w:val="00D16537"/>
    <w:rsid w:val="00D311B8"/>
    <w:rsid w:val="00D312C6"/>
    <w:rsid w:val="00DA1799"/>
    <w:rsid w:val="00DE67E1"/>
    <w:rsid w:val="00E93A19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2</cp:revision>
  <dcterms:created xsi:type="dcterms:W3CDTF">2023-03-15T04:20:00Z</dcterms:created>
  <dcterms:modified xsi:type="dcterms:W3CDTF">2023-03-15T04:20:00Z</dcterms:modified>
</cp:coreProperties>
</file>