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4" w:rsidRPr="00BC5514" w:rsidRDefault="00BC5514" w:rsidP="00BC5514">
      <w:pPr>
        <w:pStyle w:val="wordsection1"/>
        <w:spacing w:before="0" w:beforeAutospacing="0" w:after="0" w:afterAutospacing="0" w:line="276" w:lineRule="auto"/>
        <w:jc w:val="center"/>
        <w:rPr>
          <w:color w:val="FF0000"/>
          <w:sz w:val="40"/>
          <w:szCs w:val="40"/>
          <w:u w:val="single"/>
          <w:shd w:val="clear" w:color="auto" w:fill="FFFFFF"/>
        </w:rPr>
      </w:pPr>
      <w:bookmarkStart w:id="0" w:name="_GoBack"/>
      <w:bookmarkEnd w:id="0"/>
      <w:r w:rsidRPr="00BC5514">
        <w:rPr>
          <w:b/>
          <w:bCs/>
          <w:color w:val="FF0000"/>
          <w:sz w:val="40"/>
          <w:szCs w:val="40"/>
          <w:u w:val="single"/>
          <w:shd w:val="clear" w:color="auto" w:fill="FFFFFF"/>
        </w:rPr>
        <w:t>Рекомендации родителям по организации активного семейного отдыха</w:t>
      </w:r>
    </w:p>
    <w:p w:rsidR="00BC5514" w:rsidRPr="00BC5514" w:rsidRDefault="00BC5514" w:rsidP="00BC5514">
      <w:pPr>
        <w:pStyle w:val="wordsection1"/>
        <w:spacing w:before="0" w:beforeAutospacing="0" w:after="0" w:afterAutospacing="0" w:line="276" w:lineRule="auto"/>
        <w:ind w:firstLine="709"/>
        <w:rPr>
          <w:color w:val="003000"/>
          <w:sz w:val="28"/>
          <w:szCs w:val="28"/>
          <w:shd w:val="clear" w:color="auto" w:fill="FFFFFF"/>
        </w:rPr>
      </w:pPr>
      <w:r w:rsidRPr="00BC5514">
        <w:rPr>
          <w:b/>
          <w:bCs/>
          <w:color w:val="003300"/>
          <w:sz w:val="28"/>
          <w:szCs w:val="28"/>
          <w:shd w:val="clear" w:color="auto" w:fill="FFFFFF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BC5514" w:rsidRPr="00BC5514" w:rsidRDefault="00BC5514" w:rsidP="00BC5514">
      <w:pPr>
        <w:pStyle w:val="wordsection1"/>
        <w:numPr>
          <w:ilvl w:val="0"/>
          <w:numId w:val="1"/>
        </w:numPr>
        <w:spacing w:before="0" w:beforeAutospacing="0" w:after="0" w:afterAutospacing="0" w:line="276" w:lineRule="auto"/>
        <w:rPr>
          <w:color w:val="003000"/>
          <w:sz w:val="28"/>
          <w:szCs w:val="28"/>
          <w:shd w:val="clear" w:color="auto" w:fill="FFFFFF"/>
        </w:rPr>
      </w:pPr>
      <w:r w:rsidRPr="00BC5514">
        <w:rPr>
          <w:b/>
          <w:bCs/>
          <w:color w:val="003300"/>
          <w:sz w:val="28"/>
          <w:szCs w:val="28"/>
          <w:shd w:val="clear" w:color="auto" w:fill="FFFFFF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BC5514" w:rsidRPr="00BC5514" w:rsidRDefault="00BC5514" w:rsidP="00BC5514">
      <w:pPr>
        <w:pStyle w:val="wordsection1"/>
        <w:numPr>
          <w:ilvl w:val="0"/>
          <w:numId w:val="1"/>
        </w:numPr>
        <w:spacing w:before="0" w:beforeAutospacing="0" w:after="0" w:afterAutospacing="0" w:line="276" w:lineRule="auto"/>
        <w:rPr>
          <w:color w:val="003000"/>
          <w:sz w:val="28"/>
          <w:szCs w:val="28"/>
          <w:shd w:val="clear" w:color="auto" w:fill="FFFFFF"/>
        </w:rPr>
      </w:pPr>
      <w:r w:rsidRPr="00BC5514">
        <w:rPr>
          <w:b/>
          <w:bCs/>
          <w:color w:val="003300"/>
          <w:sz w:val="28"/>
          <w:szCs w:val="28"/>
          <w:shd w:val="clear" w:color="auto" w:fill="FFFFFF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BC5514" w:rsidRPr="00BC5514" w:rsidRDefault="00BC5514" w:rsidP="00BC5514">
      <w:pPr>
        <w:pStyle w:val="wordsection1"/>
        <w:numPr>
          <w:ilvl w:val="0"/>
          <w:numId w:val="1"/>
        </w:numPr>
        <w:spacing w:before="0" w:beforeAutospacing="0" w:after="0" w:afterAutospacing="0" w:line="276" w:lineRule="auto"/>
        <w:rPr>
          <w:color w:val="003000"/>
          <w:sz w:val="28"/>
          <w:szCs w:val="28"/>
          <w:shd w:val="clear" w:color="auto" w:fill="FFFFFF"/>
        </w:rPr>
      </w:pPr>
      <w:r w:rsidRPr="00BC5514">
        <w:rPr>
          <w:b/>
          <w:bCs/>
          <w:color w:val="003300"/>
          <w:sz w:val="28"/>
          <w:szCs w:val="28"/>
          <w:shd w:val="clear" w:color="auto" w:fill="FFFFFF"/>
        </w:rPr>
        <w:t>В летнее время – загорать, плавать, устраивать шумные, подвижные игры на улице.</w:t>
      </w:r>
    </w:p>
    <w:p w:rsidR="00BC5514" w:rsidRPr="00BC5514" w:rsidRDefault="00BC5514" w:rsidP="00BC5514">
      <w:pPr>
        <w:pStyle w:val="wordsection1"/>
        <w:numPr>
          <w:ilvl w:val="0"/>
          <w:numId w:val="1"/>
        </w:numPr>
        <w:spacing w:before="0" w:beforeAutospacing="0" w:after="0" w:afterAutospacing="0" w:line="276" w:lineRule="auto"/>
        <w:rPr>
          <w:color w:val="003000"/>
          <w:sz w:val="28"/>
          <w:szCs w:val="28"/>
          <w:shd w:val="clear" w:color="auto" w:fill="FFFFFF"/>
        </w:rPr>
      </w:pPr>
      <w:r w:rsidRPr="00BC5514">
        <w:rPr>
          <w:b/>
          <w:bCs/>
          <w:color w:val="003300"/>
          <w:sz w:val="28"/>
          <w:szCs w:val="28"/>
          <w:shd w:val="clear" w:color="auto" w:fill="FFFFFF"/>
        </w:rPr>
        <w:t>Устраивать совместные семейные чтения о зд</w:t>
      </w:r>
      <w:r>
        <w:rPr>
          <w:b/>
          <w:bCs/>
          <w:color w:val="003300"/>
          <w:sz w:val="28"/>
          <w:szCs w:val="28"/>
          <w:shd w:val="clear" w:color="auto" w:fill="FFFFFF"/>
        </w:rPr>
        <w:t xml:space="preserve">оровом образе жизни. (Например, </w:t>
      </w:r>
      <w:r w:rsidRPr="00BC5514">
        <w:rPr>
          <w:b/>
          <w:bCs/>
          <w:color w:val="003300"/>
          <w:sz w:val="28"/>
          <w:szCs w:val="28"/>
          <w:shd w:val="clear" w:color="auto" w:fill="FFFFFF"/>
        </w:rPr>
        <w:t>стихотворение</w:t>
      </w:r>
      <w:r w:rsidRPr="00BC5514">
        <w:rPr>
          <w:rStyle w:val="apple-converted-space"/>
          <w:b/>
          <w:bCs/>
          <w:color w:val="003300"/>
          <w:sz w:val="28"/>
          <w:szCs w:val="28"/>
          <w:shd w:val="clear" w:color="auto" w:fill="FFFFFF"/>
        </w:rPr>
        <w:t> </w:t>
      </w:r>
      <w:r w:rsidRPr="00BC5514">
        <w:rPr>
          <w:rStyle w:val="spelle"/>
          <w:b/>
          <w:bCs/>
          <w:color w:val="003300"/>
          <w:sz w:val="28"/>
          <w:szCs w:val="28"/>
          <w:shd w:val="clear" w:color="auto" w:fill="FFFFFF"/>
        </w:rPr>
        <w:t>А.Барто</w:t>
      </w:r>
      <w:r w:rsidRPr="00BC5514">
        <w:rPr>
          <w:rStyle w:val="apple-converted-space"/>
          <w:b/>
          <w:bCs/>
          <w:color w:val="003300"/>
          <w:sz w:val="28"/>
          <w:szCs w:val="28"/>
          <w:shd w:val="clear" w:color="auto" w:fill="FFFFFF"/>
        </w:rPr>
        <w:t> </w:t>
      </w:r>
      <w:r w:rsidRPr="00BC5514">
        <w:rPr>
          <w:b/>
          <w:bCs/>
          <w:color w:val="003300"/>
          <w:sz w:val="28"/>
          <w:szCs w:val="28"/>
          <w:shd w:val="clear" w:color="auto" w:fill="FFFFFF"/>
        </w:rPr>
        <w:t>«Девочка чумазая»</w:t>
      </w:r>
      <w:r>
        <w:rPr>
          <w:b/>
          <w:bCs/>
          <w:color w:val="003300"/>
          <w:sz w:val="28"/>
          <w:szCs w:val="28"/>
          <w:shd w:val="clear" w:color="auto" w:fill="FFFFFF"/>
        </w:rPr>
        <w:t>,</w:t>
      </w:r>
      <w:r w:rsidRPr="00BC5514">
        <w:rPr>
          <w:rStyle w:val="apple-converted-space"/>
          <w:b/>
          <w:bCs/>
          <w:color w:val="003300"/>
          <w:sz w:val="28"/>
          <w:szCs w:val="28"/>
          <w:shd w:val="clear" w:color="auto" w:fill="FFFFFF"/>
        </w:rPr>
        <w:t> </w:t>
      </w:r>
      <w:r w:rsidRPr="00BC5514">
        <w:rPr>
          <w:rStyle w:val="spelle"/>
          <w:b/>
          <w:bCs/>
          <w:color w:val="003300"/>
          <w:sz w:val="28"/>
          <w:szCs w:val="28"/>
          <w:shd w:val="clear" w:color="auto" w:fill="FFFFFF"/>
        </w:rPr>
        <w:t>вызыв</w:t>
      </w:r>
      <w:r>
        <w:rPr>
          <w:rStyle w:val="spelle"/>
          <w:b/>
          <w:bCs/>
          <w:color w:val="003300"/>
          <w:sz w:val="28"/>
          <w:szCs w:val="28"/>
          <w:shd w:val="clear" w:color="auto" w:fill="FFFFFF"/>
        </w:rPr>
        <w:t>а</w:t>
      </w:r>
      <w:r w:rsidRPr="00BC5514">
        <w:rPr>
          <w:rStyle w:val="spelle"/>
          <w:b/>
          <w:bCs/>
          <w:color w:val="003300"/>
          <w:sz w:val="28"/>
          <w:szCs w:val="28"/>
          <w:shd w:val="clear" w:color="auto" w:fill="FFFFFF"/>
        </w:rPr>
        <w:t>ет</w:t>
      </w:r>
      <w:r w:rsidRPr="00BC5514">
        <w:rPr>
          <w:rStyle w:val="apple-converted-space"/>
          <w:b/>
          <w:bCs/>
          <w:color w:val="003300"/>
          <w:sz w:val="28"/>
          <w:szCs w:val="28"/>
          <w:shd w:val="clear" w:color="auto" w:fill="FFFFFF"/>
        </w:rPr>
        <w:t> </w:t>
      </w:r>
      <w:r w:rsidRPr="00BC5514">
        <w:rPr>
          <w:b/>
          <w:bCs/>
          <w:color w:val="003300"/>
          <w:sz w:val="28"/>
          <w:szCs w:val="28"/>
          <w:shd w:val="clear" w:color="auto" w:fill="FFFFFF"/>
        </w:rPr>
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BC5514" w:rsidRDefault="00BC5514" w:rsidP="00BC5514">
      <w:pPr>
        <w:pStyle w:val="wordsection1"/>
        <w:spacing w:before="0" w:beforeAutospacing="0" w:after="0" w:afterAutospacing="0" w:line="276" w:lineRule="auto"/>
        <w:ind w:firstLine="709"/>
        <w:jc w:val="both"/>
        <w:rPr>
          <w:b/>
          <w:bCs/>
          <w:color w:val="003300"/>
          <w:sz w:val="28"/>
          <w:szCs w:val="28"/>
          <w:shd w:val="clear" w:color="auto" w:fill="FFFFFF"/>
        </w:rPr>
      </w:pPr>
      <w:r w:rsidRPr="00BC5514">
        <w:rPr>
          <w:b/>
          <w:bCs/>
          <w:color w:val="003300"/>
          <w:sz w:val="28"/>
          <w:szCs w:val="28"/>
          <w:shd w:val="clear" w:color="auto" w:fill="FFFFFF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BC5514" w:rsidRPr="00BC5514" w:rsidRDefault="00BC5514" w:rsidP="00BC5514">
      <w:pPr>
        <w:pStyle w:val="wordsection1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  <w:shd w:val="clear" w:color="auto" w:fill="FFFFFF"/>
        </w:rPr>
      </w:pPr>
      <w:r w:rsidRPr="00BC5514">
        <w:rPr>
          <w:b/>
          <w:bCs/>
          <w:color w:val="FF0000"/>
          <w:sz w:val="36"/>
          <w:szCs w:val="36"/>
          <w:u w:val="single"/>
          <w:shd w:val="clear" w:color="auto" w:fill="FFFFFF"/>
        </w:rPr>
        <w:t>Совместный активный досуг:</w:t>
      </w:r>
    </w:p>
    <w:p w:rsidR="00BC5514" w:rsidRPr="00BC5514" w:rsidRDefault="00BC5514" w:rsidP="00BC5514">
      <w:pPr>
        <w:pStyle w:val="wordsection1"/>
        <w:numPr>
          <w:ilvl w:val="0"/>
          <w:numId w:val="3"/>
        </w:numPr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способствует укреплению семьи;</w:t>
      </w:r>
    </w:p>
    <w:p w:rsidR="00BC5514" w:rsidRPr="00BC5514" w:rsidRDefault="00BC5514" w:rsidP="00BC5514">
      <w:pPr>
        <w:pStyle w:val="wordsection1"/>
        <w:numPr>
          <w:ilvl w:val="0"/>
          <w:numId w:val="3"/>
        </w:numPr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формирует у детей важнейшие нравственные качества;</w:t>
      </w:r>
    </w:p>
    <w:p w:rsidR="00BC5514" w:rsidRPr="00BC5514" w:rsidRDefault="00BC5514" w:rsidP="00BC5514">
      <w:pPr>
        <w:pStyle w:val="wordsection1"/>
        <w:numPr>
          <w:ilvl w:val="0"/>
          <w:numId w:val="3"/>
        </w:numPr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развивает у детей любознательность;</w:t>
      </w:r>
    </w:p>
    <w:p w:rsidR="00BC5514" w:rsidRPr="00BC5514" w:rsidRDefault="00BC5514" w:rsidP="00BC5514">
      <w:pPr>
        <w:pStyle w:val="wordsection1"/>
        <w:numPr>
          <w:ilvl w:val="0"/>
          <w:numId w:val="3"/>
        </w:numPr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приобщает детей к удивительному миру природы, воспитывая к ней бережное отношение;</w:t>
      </w:r>
    </w:p>
    <w:p w:rsidR="00BC5514" w:rsidRPr="00BC5514" w:rsidRDefault="00BC5514" w:rsidP="00BC5514">
      <w:pPr>
        <w:pStyle w:val="wordsection1"/>
        <w:numPr>
          <w:ilvl w:val="0"/>
          <w:numId w:val="3"/>
        </w:numPr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расширяет кругозор ребенка;</w:t>
      </w:r>
    </w:p>
    <w:p w:rsidR="00BC5514" w:rsidRPr="00BC5514" w:rsidRDefault="00BC5514" w:rsidP="00BC5514">
      <w:pPr>
        <w:pStyle w:val="wordsection1"/>
        <w:numPr>
          <w:ilvl w:val="0"/>
          <w:numId w:val="3"/>
        </w:numPr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формирует у ребенка первичные представления об истории родного края, традициях, культуре народа;</w:t>
      </w:r>
    </w:p>
    <w:p w:rsidR="00BC5514" w:rsidRPr="00BC5514" w:rsidRDefault="00BC5514" w:rsidP="00BC5514">
      <w:pPr>
        <w:pStyle w:val="wordsection1"/>
        <w:numPr>
          <w:ilvl w:val="0"/>
          <w:numId w:val="3"/>
        </w:numPr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BC5514" w:rsidRPr="00BC5514" w:rsidRDefault="00BC5514" w:rsidP="00BC5514">
      <w:pPr>
        <w:pStyle w:val="wordsection1"/>
        <w:spacing w:before="0" w:beforeAutospacing="0" w:after="0" w:afterAutospacing="0"/>
        <w:ind w:firstLine="60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F94DD6" w:rsidRPr="00BC5514" w:rsidRDefault="00BC5514" w:rsidP="00BC5514">
      <w:pPr>
        <w:pStyle w:val="wordsection1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BC5514"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Проводя совместно досуг, у родителей и детей возникает тот духовный контакт, о котором многие родители только мечтают</w:t>
      </w:r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!!!</w:t>
      </w:r>
    </w:p>
    <w:sectPr w:rsidR="00F94DD6" w:rsidRPr="00BC5514" w:rsidSect="00BC5514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485"/>
    <w:multiLevelType w:val="hybridMultilevel"/>
    <w:tmpl w:val="F0FC92AA"/>
    <w:lvl w:ilvl="0" w:tplc="1DA25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30BF"/>
    <w:multiLevelType w:val="hybridMultilevel"/>
    <w:tmpl w:val="9A1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932FA"/>
    <w:multiLevelType w:val="hybridMultilevel"/>
    <w:tmpl w:val="B77C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06F32"/>
    <w:multiLevelType w:val="hybridMultilevel"/>
    <w:tmpl w:val="BB08C268"/>
    <w:lvl w:ilvl="0" w:tplc="1272EF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4"/>
    <w:rsid w:val="000A335B"/>
    <w:rsid w:val="00A52EBA"/>
    <w:rsid w:val="00B05252"/>
    <w:rsid w:val="00BC5514"/>
    <w:rsid w:val="00D70EEB"/>
    <w:rsid w:val="00D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B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514"/>
  </w:style>
  <w:style w:type="character" w:customStyle="1" w:styleId="spelle">
    <w:name w:val="spelle"/>
    <w:basedOn w:val="a0"/>
    <w:rsid w:val="00BC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B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514"/>
  </w:style>
  <w:style w:type="character" w:customStyle="1" w:styleId="spelle">
    <w:name w:val="spelle"/>
    <w:basedOn w:val="a0"/>
    <w:rsid w:val="00BC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dcterms:created xsi:type="dcterms:W3CDTF">2023-03-15T04:21:00Z</dcterms:created>
  <dcterms:modified xsi:type="dcterms:W3CDTF">2023-03-15T04:21:00Z</dcterms:modified>
</cp:coreProperties>
</file>