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3E" w:rsidRDefault="00E816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1658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-1237615</wp:posOffset>
            </wp:positionV>
            <wp:extent cx="6549390" cy="9002395"/>
            <wp:effectExtent l="1219200" t="0" r="1203960" b="0"/>
            <wp:wrapTopAndBottom/>
            <wp:docPr id="1" name="Рисунок 1" descr="C:\Users\Admin\Desktop\2022-12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2-12-01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9390" cy="900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C3E" w:rsidRDefault="008E7C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7C3E" w:rsidRDefault="008E7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3891" w:type="dxa"/>
        <w:tblInd w:w="960" w:type="dxa"/>
        <w:tblLook w:val="04A0" w:firstRow="1" w:lastRow="0" w:firstColumn="1" w:lastColumn="0" w:noHBand="0" w:noVBand="1"/>
      </w:tblPr>
      <w:tblGrid>
        <w:gridCol w:w="3661"/>
        <w:gridCol w:w="10230"/>
      </w:tblGrid>
      <w:tr w:rsidR="00C87BAA" w:rsidRPr="00C87BAA">
        <w:tc>
          <w:tcPr>
            <w:tcW w:w="3661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№ Название раздела </w:t>
            </w:r>
          </w:p>
        </w:tc>
        <w:tc>
          <w:tcPr>
            <w:tcW w:w="102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 </w:t>
            </w:r>
          </w:p>
        </w:tc>
      </w:tr>
      <w:tr w:rsidR="00C87BAA" w:rsidRPr="00C87BAA">
        <w:tc>
          <w:tcPr>
            <w:tcW w:w="3661" w:type="dxa"/>
          </w:tcPr>
          <w:p w:rsidR="008E7C3E" w:rsidRPr="00C87BAA" w:rsidRDefault="00A9359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Общая информация о ДОУ</w:t>
            </w:r>
          </w:p>
        </w:tc>
        <w:tc>
          <w:tcPr>
            <w:tcW w:w="10229" w:type="dxa"/>
          </w:tcPr>
          <w:p w:rsidR="008E7C3E" w:rsidRPr="00C87BAA" w:rsidRDefault="00A9359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информация, режим работы.</w:t>
            </w:r>
          </w:p>
          <w:p w:rsidR="008E7C3E" w:rsidRPr="00C87BAA" w:rsidRDefault="00A9359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образовательную деятельность.</w:t>
            </w:r>
          </w:p>
          <w:p w:rsidR="008E7C3E" w:rsidRPr="00C87BAA" w:rsidRDefault="00A9359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кадровой укомплектованности с указанием образования и стажа сотрудников (представителей администрации ДОУ, воспитателей, узких специалистов)</w:t>
            </w:r>
          </w:p>
          <w:p w:rsidR="008E7C3E" w:rsidRPr="00C87BAA" w:rsidRDefault="00A9359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Количество групп с указанием номеров.</w:t>
            </w:r>
          </w:p>
          <w:p w:rsidR="008E7C3E" w:rsidRPr="00C87BAA" w:rsidRDefault="00A9359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Актуальные учебно-воспитательные условия (наличие необходимого материально-технического, дидактического обеспечения)</w:t>
            </w:r>
          </w:p>
          <w:p w:rsidR="008E7C3E" w:rsidRPr="00C87BAA" w:rsidRDefault="00A9359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деятельность в ДОУ</w:t>
            </w:r>
          </w:p>
        </w:tc>
      </w:tr>
      <w:tr w:rsidR="00C87BAA" w:rsidRPr="00C87BAA">
        <w:tc>
          <w:tcPr>
            <w:tcW w:w="3661" w:type="dxa"/>
          </w:tcPr>
          <w:p w:rsidR="008E7C3E" w:rsidRPr="00C87BAA" w:rsidRDefault="00A9359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Цели и задачи работы</w:t>
            </w:r>
          </w:p>
        </w:tc>
        <w:tc>
          <w:tcPr>
            <w:tcW w:w="10229" w:type="dxa"/>
          </w:tcPr>
          <w:p w:rsidR="008E7C3E" w:rsidRPr="00C87BAA" w:rsidRDefault="00A9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 на 2022-2023 учебный год. </w:t>
            </w:r>
          </w:p>
        </w:tc>
      </w:tr>
      <w:tr w:rsidR="00C87BAA" w:rsidRPr="00C87BAA">
        <w:tc>
          <w:tcPr>
            <w:tcW w:w="3661" w:type="dxa"/>
          </w:tcPr>
          <w:p w:rsidR="008E7C3E" w:rsidRPr="00C87BAA" w:rsidRDefault="00A9359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0229" w:type="dxa"/>
          </w:tcPr>
          <w:p w:rsidR="008E7C3E" w:rsidRPr="00C87BAA" w:rsidRDefault="00A9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Законодательные, локальные нормативные акты. </w:t>
            </w:r>
          </w:p>
        </w:tc>
      </w:tr>
      <w:tr w:rsidR="00C87BAA" w:rsidRPr="00C87BAA">
        <w:tc>
          <w:tcPr>
            <w:tcW w:w="3661" w:type="dxa"/>
          </w:tcPr>
          <w:p w:rsidR="008E7C3E" w:rsidRPr="00C87BAA" w:rsidRDefault="00A9359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10229" w:type="dxa"/>
          </w:tcPr>
          <w:p w:rsidR="008E7C3E" w:rsidRPr="00C87BAA" w:rsidRDefault="00A9359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квалификации.</w:t>
            </w:r>
          </w:p>
          <w:p w:rsidR="008E7C3E" w:rsidRPr="00C87BAA" w:rsidRDefault="00A9359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аттестации.</w:t>
            </w:r>
          </w:p>
          <w:p w:rsidR="008E7C3E" w:rsidRPr="00C87BAA" w:rsidRDefault="00A9359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работа. Проведение тематических заседаний </w:t>
            </w: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методобъединений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, организация педагогических форумов, круглых столов.</w:t>
            </w:r>
          </w:p>
          <w:p w:rsidR="008E7C3E" w:rsidRPr="00C87BAA" w:rsidRDefault="00A9359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воспитателей. </w:t>
            </w:r>
          </w:p>
          <w:p w:rsidR="008E7C3E" w:rsidRPr="00C87BAA" w:rsidRDefault="00A9359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Организация открытых смотров педагогической деятельности (график).</w:t>
            </w:r>
          </w:p>
        </w:tc>
      </w:tr>
      <w:tr w:rsidR="00C87BAA" w:rsidRPr="00C87BAA">
        <w:tc>
          <w:tcPr>
            <w:tcW w:w="3661" w:type="dxa"/>
          </w:tcPr>
          <w:p w:rsidR="008E7C3E" w:rsidRPr="00C87BAA" w:rsidRDefault="00A9359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внутреннего мониторинга </w:t>
            </w:r>
          </w:p>
        </w:tc>
        <w:tc>
          <w:tcPr>
            <w:tcW w:w="10229" w:type="dxa"/>
          </w:tcPr>
          <w:p w:rsidR="008E7C3E" w:rsidRPr="00C87BAA" w:rsidRDefault="00A9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Анкетирование, экспресс- опрос воспитателей, анкетирование родителей воспитанников, проведение оперативного и тематического контроля.</w:t>
            </w:r>
          </w:p>
        </w:tc>
      </w:tr>
      <w:tr w:rsidR="00C87BAA" w:rsidRPr="00C87BAA">
        <w:trPr>
          <w:trHeight w:val="548"/>
        </w:trPr>
        <w:tc>
          <w:tcPr>
            <w:tcW w:w="3661" w:type="dxa"/>
          </w:tcPr>
          <w:p w:rsidR="008E7C3E" w:rsidRPr="00C87BAA" w:rsidRDefault="00A9359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</w:p>
        </w:tc>
        <w:tc>
          <w:tcPr>
            <w:tcW w:w="10229" w:type="dxa"/>
          </w:tcPr>
          <w:p w:rsidR="008E7C3E" w:rsidRPr="00C87BAA" w:rsidRDefault="00A9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Годовое планирование. Проведение совместных мероприятий. </w:t>
            </w:r>
          </w:p>
        </w:tc>
      </w:tr>
      <w:tr w:rsidR="00C87BAA" w:rsidRPr="00C87BAA">
        <w:trPr>
          <w:trHeight w:val="804"/>
        </w:trPr>
        <w:tc>
          <w:tcPr>
            <w:tcW w:w="3661" w:type="dxa"/>
          </w:tcPr>
          <w:p w:rsidR="008E7C3E" w:rsidRPr="00C87BAA" w:rsidRDefault="00A9359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детского сада с общественными организациями </w:t>
            </w:r>
          </w:p>
        </w:tc>
        <w:tc>
          <w:tcPr>
            <w:tcW w:w="10229" w:type="dxa"/>
          </w:tcPr>
          <w:p w:rsidR="008E7C3E" w:rsidRPr="00C87BAA" w:rsidRDefault="00BE4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Годовое планирование по взаимодействию с социальными партнерами.</w:t>
            </w:r>
          </w:p>
        </w:tc>
      </w:tr>
    </w:tbl>
    <w:p w:rsidR="008E7C3E" w:rsidRPr="00C87BAA" w:rsidRDefault="008E7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F9" w:rsidRPr="00C87BAA" w:rsidRDefault="006C6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F9" w:rsidRPr="00C87BAA" w:rsidRDefault="006C6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F9" w:rsidRPr="00C87BAA" w:rsidRDefault="006C6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F9" w:rsidRPr="00C87BAA" w:rsidRDefault="006C6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C3E" w:rsidRPr="00C87BAA" w:rsidRDefault="00A9359E">
      <w:pPr>
        <w:pStyle w:val="a8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lastRenderedPageBreak/>
        <w:t>Общая информация о ДОУ</w:t>
      </w:r>
    </w:p>
    <w:p w:rsidR="008E7C3E" w:rsidRPr="00C87BAA" w:rsidRDefault="00A9359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>1.1.Контактная информация:</w:t>
      </w:r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Полное наименование: Муниципальное бюджетное дошкольное образовательное учреждение Курагинский детский сад «Росинка».</w:t>
      </w:r>
    </w:p>
    <w:p w:rsidR="00A9359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Сокращенное наименование: МБДОУ Курагинский детский сад «Росинка».</w:t>
      </w:r>
    </w:p>
    <w:p w:rsidR="008E7C3E" w:rsidRPr="00C87BAA" w:rsidRDefault="00C87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Юридический адрес: 662911</w:t>
      </w:r>
      <w:r w:rsidR="00A9359E" w:rsidRPr="00C87BAA">
        <w:rPr>
          <w:rFonts w:ascii="Times New Roman" w:hAnsi="Times New Roman" w:cs="Times New Roman"/>
          <w:sz w:val="24"/>
          <w:szCs w:val="24"/>
        </w:rPr>
        <w:t xml:space="preserve">, Красноярский край, Курагинский район, </w:t>
      </w:r>
      <w:proofErr w:type="spellStart"/>
      <w:r w:rsidR="00A9359E" w:rsidRPr="00C87BAA">
        <w:rPr>
          <w:rFonts w:ascii="Times New Roman" w:hAnsi="Times New Roman" w:cs="Times New Roman"/>
          <w:sz w:val="24"/>
          <w:szCs w:val="24"/>
        </w:rPr>
        <w:t>пгт.Курагино</w:t>
      </w:r>
      <w:proofErr w:type="spellEnd"/>
      <w:r w:rsidR="00A9359E" w:rsidRPr="00C87BAA">
        <w:rPr>
          <w:rFonts w:ascii="Times New Roman" w:hAnsi="Times New Roman" w:cs="Times New Roman"/>
          <w:sz w:val="24"/>
          <w:szCs w:val="24"/>
        </w:rPr>
        <w:t>, ул. Сибирская, 11.</w:t>
      </w:r>
    </w:p>
    <w:p w:rsidR="008E7C3E" w:rsidRPr="00C87BAA" w:rsidRDefault="00C87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Фактический адрес: 662911</w:t>
      </w:r>
      <w:r w:rsidR="00A9359E" w:rsidRPr="00C87BAA">
        <w:rPr>
          <w:rFonts w:ascii="Times New Roman" w:hAnsi="Times New Roman" w:cs="Times New Roman"/>
          <w:sz w:val="24"/>
          <w:szCs w:val="24"/>
        </w:rPr>
        <w:t xml:space="preserve">, Красноярский край, Курагинский район, </w:t>
      </w:r>
      <w:proofErr w:type="spellStart"/>
      <w:r w:rsidR="00A9359E" w:rsidRPr="00C87BAA">
        <w:rPr>
          <w:rFonts w:ascii="Times New Roman" w:hAnsi="Times New Roman" w:cs="Times New Roman"/>
          <w:sz w:val="24"/>
          <w:szCs w:val="24"/>
        </w:rPr>
        <w:t>пгт.Курагино</w:t>
      </w:r>
      <w:proofErr w:type="spellEnd"/>
      <w:r w:rsidR="00A9359E" w:rsidRPr="00C87BAA">
        <w:rPr>
          <w:rFonts w:ascii="Times New Roman" w:hAnsi="Times New Roman" w:cs="Times New Roman"/>
          <w:sz w:val="24"/>
          <w:szCs w:val="24"/>
        </w:rPr>
        <w:t>, ул. Сибирская,11.</w:t>
      </w:r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Руководитель: Кислова Ольга Васильевна.</w:t>
      </w:r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ИНН/КПП: 24230154403/242301001</w:t>
      </w:r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Количество учредителей: 1</w:t>
      </w:r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Дата регистрации: 03.02.2022</w:t>
      </w:r>
    </w:p>
    <w:p w:rsidR="003A1311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>
        <w:r w:rsidRPr="00C87BAA">
          <w:rPr>
            <w:rFonts w:ascii="Times New Roman" w:hAnsi="Times New Roman" w:cs="Times New Roman"/>
            <w:sz w:val="24"/>
            <w:szCs w:val="24"/>
            <w:lang w:val="en-US"/>
          </w:rPr>
          <w:t>mbdou</w:t>
        </w:r>
        <w:r w:rsidRPr="00C87BAA">
          <w:rPr>
            <w:rFonts w:ascii="Times New Roman" w:hAnsi="Times New Roman" w:cs="Times New Roman"/>
            <w:sz w:val="24"/>
            <w:szCs w:val="24"/>
          </w:rPr>
          <w:t>_</w:t>
        </w:r>
        <w:r w:rsidRPr="00C87BAA">
          <w:rPr>
            <w:rFonts w:ascii="Times New Roman" w:hAnsi="Times New Roman" w:cs="Times New Roman"/>
            <w:sz w:val="24"/>
            <w:szCs w:val="24"/>
            <w:lang w:val="en-US"/>
          </w:rPr>
          <w:t>rosinka</w:t>
        </w:r>
        <w:r w:rsidRPr="00C87BAA">
          <w:rPr>
            <w:rFonts w:ascii="Times New Roman" w:hAnsi="Times New Roman" w:cs="Times New Roman"/>
            <w:sz w:val="24"/>
            <w:szCs w:val="24"/>
          </w:rPr>
          <w:t>@</w:t>
        </w:r>
        <w:r w:rsidRPr="00C87BAA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87BAA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87BAA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9359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C87BAA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C87BA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87BAA">
        <w:rPr>
          <w:rFonts w:ascii="Times New Roman" w:hAnsi="Times New Roman" w:cs="Times New Roman"/>
          <w:sz w:val="24"/>
          <w:szCs w:val="24"/>
          <w:lang w:val="en-US"/>
        </w:rPr>
        <w:t>uo</w:t>
      </w:r>
      <w:proofErr w:type="spellEnd"/>
      <w:r w:rsidRPr="00C87B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7BAA">
        <w:rPr>
          <w:rFonts w:ascii="Times New Roman" w:hAnsi="Times New Roman" w:cs="Times New Roman"/>
          <w:sz w:val="24"/>
          <w:szCs w:val="24"/>
          <w:lang w:val="en-US"/>
        </w:rPr>
        <w:t>kuragino</w:t>
      </w:r>
      <w:proofErr w:type="spellEnd"/>
      <w:r w:rsidRPr="00C87B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87B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Режим работы: с 7-30 до 18-00.</w:t>
      </w:r>
    </w:p>
    <w:p w:rsidR="00D73FC1" w:rsidRPr="00C87BAA" w:rsidRDefault="00D73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C1" w:rsidRPr="00C87BAA" w:rsidRDefault="00D73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C1" w:rsidRPr="00C87BAA" w:rsidRDefault="00D73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C1" w:rsidRPr="00C87BAA" w:rsidRDefault="00D73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C1" w:rsidRPr="00C87BAA" w:rsidRDefault="00D73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C1" w:rsidRDefault="00D73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58" w:rsidRDefault="00E81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58" w:rsidRDefault="00E81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58" w:rsidRPr="00C87BAA" w:rsidRDefault="00E81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C1" w:rsidRPr="00C87BAA" w:rsidRDefault="00D73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C3E" w:rsidRPr="00C87BAA" w:rsidRDefault="00A93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lastRenderedPageBreak/>
        <w:t>1.2.Сведения о лицензии на образовательную деятельность</w:t>
      </w:r>
    </w:p>
    <w:p w:rsidR="008E7C3E" w:rsidRPr="00C87BAA" w:rsidRDefault="00A93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>1.3.Информация о кадровой укомплектованности с указанием образования и стажа сотрудников (представителей администрации ДОУ, воспитателей, узких специалистов)</w:t>
      </w:r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 xml:space="preserve">В образовательной организации работают </w:t>
      </w:r>
      <w:r w:rsidR="00BB5946" w:rsidRPr="00C87BAA">
        <w:rPr>
          <w:rFonts w:ascii="Times New Roman" w:hAnsi="Times New Roman" w:cs="Times New Roman"/>
          <w:b/>
          <w:sz w:val="24"/>
          <w:szCs w:val="24"/>
        </w:rPr>
        <w:t>9</w:t>
      </w:r>
      <w:r w:rsidRPr="00C87BAA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работников; квалификационные категории имеет </w:t>
      </w:r>
      <w:proofErr w:type="gramStart"/>
      <w:r w:rsidRPr="00C87BAA">
        <w:rPr>
          <w:rFonts w:ascii="Times New Roman" w:hAnsi="Times New Roman" w:cs="Times New Roman"/>
          <w:b/>
          <w:sz w:val="24"/>
          <w:szCs w:val="24"/>
        </w:rPr>
        <w:t>1  человек</w:t>
      </w:r>
      <w:proofErr w:type="gramEnd"/>
      <w:r w:rsidRPr="00C87BAA">
        <w:rPr>
          <w:rFonts w:ascii="Times New Roman" w:hAnsi="Times New Roman" w:cs="Times New Roman"/>
          <w:b/>
          <w:sz w:val="24"/>
          <w:szCs w:val="24"/>
        </w:rPr>
        <w:t xml:space="preserve"> из них первую -1.</w:t>
      </w:r>
    </w:p>
    <w:tbl>
      <w:tblPr>
        <w:tblStyle w:val="ab"/>
        <w:tblW w:w="14787" w:type="dxa"/>
        <w:tblLook w:val="04A0" w:firstRow="1" w:lastRow="0" w:firstColumn="1" w:lastColumn="0" w:noHBand="0" w:noVBand="1"/>
      </w:tblPr>
      <w:tblGrid>
        <w:gridCol w:w="654"/>
        <w:gridCol w:w="3635"/>
        <w:gridCol w:w="1648"/>
        <w:gridCol w:w="2251"/>
        <w:gridCol w:w="3107"/>
        <w:gridCol w:w="3492"/>
      </w:tblGrid>
      <w:tr w:rsidR="00C87BAA" w:rsidRPr="00C87BAA" w:rsidTr="0052457F">
        <w:tc>
          <w:tcPr>
            <w:tcW w:w="654" w:type="dxa"/>
          </w:tcPr>
          <w:p w:rsidR="008E7C3E" w:rsidRPr="00C87BAA" w:rsidRDefault="00A9359E" w:rsidP="0052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5" w:type="dxa"/>
          </w:tcPr>
          <w:p w:rsidR="008E7C3E" w:rsidRPr="00C87BAA" w:rsidRDefault="00A9359E" w:rsidP="0052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ФИО/Должность</w:t>
            </w:r>
          </w:p>
        </w:tc>
        <w:tc>
          <w:tcPr>
            <w:tcW w:w="3899" w:type="dxa"/>
            <w:gridSpan w:val="2"/>
          </w:tcPr>
          <w:p w:rsidR="008E7C3E" w:rsidRPr="00C87BAA" w:rsidRDefault="00A9359E" w:rsidP="0052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107" w:type="dxa"/>
          </w:tcPr>
          <w:p w:rsidR="008E7C3E" w:rsidRPr="00C87BAA" w:rsidRDefault="00A9359E" w:rsidP="0052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на работу, дата аттестации по плану</w:t>
            </w:r>
          </w:p>
        </w:tc>
        <w:tc>
          <w:tcPr>
            <w:tcW w:w="3492" w:type="dxa"/>
          </w:tcPr>
          <w:p w:rsidR="008E7C3E" w:rsidRPr="00C87BAA" w:rsidRDefault="00A9359E" w:rsidP="0052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Не аттестованные</w:t>
            </w:r>
          </w:p>
          <w:p w:rsidR="008E7C3E" w:rsidRPr="00C87BAA" w:rsidRDefault="00A9359E" w:rsidP="0052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(причина)</w:t>
            </w:r>
          </w:p>
        </w:tc>
      </w:tr>
      <w:tr w:rsidR="00C87BAA" w:rsidRPr="00C87BAA" w:rsidTr="0052457F">
        <w:tc>
          <w:tcPr>
            <w:tcW w:w="654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51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07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52457F">
        <w:tc>
          <w:tcPr>
            <w:tcW w:w="654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3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/Заместитель заведующего по ВМР</w:t>
            </w:r>
          </w:p>
        </w:tc>
        <w:tc>
          <w:tcPr>
            <w:tcW w:w="1648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492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52457F">
        <w:tc>
          <w:tcPr>
            <w:tcW w:w="654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3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Теняева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Сергеевна/Воспитатель</w:t>
            </w:r>
          </w:p>
        </w:tc>
        <w:tc>
          <w:tcPr>
            <w:tcW w:w="1648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492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52457F">
        <w:tc>
          <w:tcPr>
            <w:tcW w:w="654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3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Орехова Татьяна Николаевна/Воспитатель</w:t>
            </w:r>
          </w:p>
        </w:tc>
        <w:tc>
          <w:tcPr>
            <w:tcW w:w="1648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7C3E" w:rsidRPr="00C87BAA" w:rsidRDefault="0052457F" w:rsidP="00524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Приказ № 817-11-05 от 29.12.2018г.</w:t>
            </w:r>
          </w:p>
        </w:tc>
        <w:tc>
          <w:tcPr>
            <w:tcW w:w="310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492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52457F">
        <w:tc>
          <w:tcPr>
            <w:tcW w:w="654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3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Анатольевна/Воспитатель</w:t>
            </w:r>
          </w:p>
        </w:tc>
        <w:tc>
          <w:tcPr>
            <w:tcW w:w="1648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492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52457F">
        <w:tc>
          <w:tcPr>
            <w:tcW w:w="654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3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Бычкова Юлия Александровна/Воспитатель</w:t>
            </w:r>
          </w:p>
        </w:tc>
        <w:tc>
          <w:tcPr>
            <w:tcW w:w="1648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492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52457F">
        <w:trPr>
          <w:trHeight w:val="766"/>
        </w:trPr>
        <w:tc>
          <w:tcPr>
            <w:tcW w:w="654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3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Румянцева Любовь Сергеевна/Воспитатель</w:t>
            </w:r>
          </w:p>
        </w:tc>
        <w:tc>
          <w:tcPr>
            <w:tcW w:w="1648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492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52457F">
        <w:trPr>
          <w:trHeight w:val="598"/>
        </w:trPr>
        <w:tc>
          <w:tcPr>
            <w:tcW w:w="654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35" w:type="dxa"/>
          </w:tcPr>
          <w:p w:rsidR="008E7C3E" w:rsidRPr="00C87BAA" w:rsidRDefault="00F97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Мурашкина О</w:t>
            </w:r>
            <w:r w:rsidR="00BB5946"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льга Васильевна </w:t>
            </w:r>
            <w:r w:rsidR="00A9359E" w:rsidRPr="00C87BAA">
              <w:rPr>
                <w:rFonts w:ascii="Times New Roman" w:hAnsi="Times New Roman" w:cs="Times New Roman"/>
                <w:sz w:val="24"/>
                <w:szCs w:val="24"/>
              </w:rPr>
              <w:t>/Воспитатель</w:t>
            </w:r>
          </w:p>
        </w:tc>
        <w:tc>
          <w:tcPr>
            <w:tcW w:w="1648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F970E9" w:rsidRPr="00C87BAA" w:rsidRDefault="00F97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A9359E" w:rsidRPr="00C87BA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52457F">
        <w:trPr>
          <w:trHeight w:val="729"/>
        </w:trPr>
        <w:tc>
          <w:tcPr>
            <w:tcW w:w="654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35" w:type="dxa"/>
          </w:tcPr>
          <w:p w:rsidR="008E7C3E" w:rsidRPr="00C87BAA" w:rsidRDefault="00F970E9" w:rsidP="00F97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Е.А./Инструктор по физической культуре</w:t>
            </w:r>
          </w:p>
        </w:tc>
        <w:tc>
          <w:tcPr>
            <w:tcW w:w="1648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8E7C3E" w:rsidRPr="00C87BAA" w:rsidRDefault="00F97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492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3E" w:rsidRPr="00C87BAA" w:rsidTr="0052457F">
        <w:trPr>
          <w:trHeight w:val="540"/>
        </w:trPr>
        <w:tc>
          <w:tcPr>
            <w:tcW w:w="654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35" w:type="dxa"/>
          </w:tcPr>
          <w:p w:rsidR="008E7C3E" w:rsidRPr="00C87BAA" w:rsidRDefault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/Воспитатель</w:t>
            </w:r>
          </w:p>
        </w:tc>
        <w:tc>
          <w:tcPr>
            <w:tcW w:w="1648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8E7C3E" w:rsidRPr="00C87BAA" w:rsidRDefault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492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C3E" w:rsidRPr="00C87BAA" w:rsidRDefault="008E7C3E" w:rsidP="00F97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FC1" w:rsidRDefault="00D73FC1" w:rsidP="00F97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658" w:rsidRDefault="00E81658" w:rsidP="00F97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658" w:rsidRPr="00C87BAA" w:rsidRDefault="00E81658" w:rsidP="00F97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C3E" w:rsidRPr="00C87BAA" w:rsidRDefault="00A9359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lastRenderedPageBreak/>
        <w:t>1.4.Количество групп с указанием номеров</w:t>
      </w:r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 xml:space="preserve">В МБДОУ Курагинский д/с «Росинка» функционируют 3 группы из 12 (от 1,5-7лет).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4678"/>
      </w:tblGrid>
      <w:tr w:rsidR="00C87BAA" w:rsidRPr="00C87BAA" w:rsidTr="00A9359E">
        <w:trPr>
          <w:jc w:val="center"/>
        </w:trPr>
        <w:tc>
          <w:tcPr>
            <w:tcW w:w="5353" w:type="dxa"/>
          </w:tcPr>
          <w:p w:rsidR="00A9359E" w:rsidRPr="00C87BAA" w:rsidRDefault="00A9359E" w:rsidP="00A93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Всего групп</w:t>
            </w:r>
          </w:p>
        </w:tc>
        <w:tc>
          <w:tcPr>
            <w:tcW w:w="4678" w:type="dxa"/>
          </w:tcPr>
          <w:p w:rsidR="00A9359E" w:rsidRPr="00C87BAA" w:rsidRDefault="00A9359E" w:rsidP="00A93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Функционируют</w:t>
            </w:r>
          </w:p>
        </w:tc>
      </w:tr>
      <w:tr w:rsidR="00C87BAA" w:rsidRPr="00C87BAA" w:rsidTr="00A9359E">
        <w:trPr>
          <w:jc w:val="center"/>
        </w:trPr>
        <w:tc>
          <w:tcPr>
            <w:tcW w:w="5353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1 – «Капельки»</w:t>
            </w:r>
          </w:p>
        </w:tc>
        <w:tc>
          <w:tcPr>
            <w:tcW w:w="4678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1 – «Капельки»</w:t>
            </w:r>
          </w:p>
        </w:tc>
      </w:tr>
      <w:tr w:rsidR="00C87BAA" w:rsidRPr="00C87BAA" w:rsidTr="00A9359E">
        <w:trPr>
          <w:jc w:val="center"/>
        </w:trPr>
        <w:tc>
          <w:tcPr>
            <w:tcW w:w="5353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2 – «Солнышко»</w:t>
            </w:r>
          </w:p>
        </w:tc>
        <w:tc>
          <w:tcPr>
            <w:tcW w:w="4678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2 – «Солнышко»</w:t>
            </w:r>
          </w:p>
        </w:tc>
      </w:tr>
      <w:tr w:rsidR="00C87BAA" w:rsidRPr="00C87BAA" w:rsidTr="00A9359E">
        <w:trPr>
          <w:jc w:val="center"/>
        </w:trPr>
        <w:tc>
          <w:tcPr>
            <w:tcW w:w="5353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3- «Лучики»</w:t>
            </w:r>
          </w:p>
        </w:tc>
        <w:tc>
          <w:tcPr>
            <w:tcW w:w="4678" w:type="dxa"/>
          </w:tcPr>
          <w:p w:rsidR="00A9359E" w:rsidRPr="00C87BAA" w:rsidRDefault="00A9359E" w:rsidP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6- «Светлячки»</w:t>
            </w:r>
          </w:p>
        </w:tc>
      </w:tr>
      <w:tr w:rsidR="00C87BAA" w:rsidRPr="00C87BAA" w:rsidTr="00A9359E">
        <w:trPr>
          <w:jc w:val="center"/>
        </w:trPr>
        <w:tc>
          <w:tcPr>
            <w:tcW w:w="5353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4- «Улыбка»</w:t>
            </w:r>
          </w:p>
        </w:tc>
        <w:tc>
          <w:tcPr>
            <w:tcW w:w="4678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A9359E">
        <w:trPr>
          <w:jc w:val="center"/>
        </w:trPr>
        <w:tc>
          <w:tcPr>
            <w:tcW w:w="5353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5- «Бабочки»</w:t>
            </w:r>
          </w:p>
        </w:tc>
        <w:tc>
          <w:tcPr>
            <w:tcW w:w="4678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A9359E">
        <w:trPr>
          <w:jc w:val="center"/>
        </w:trPr>
        <w:tc>
          <w:tcPr>
            <w:tcW w:w="5353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6- «Светлячки»</w:t>
            </w:r>
          </w:p>
        </w:tc>
        <w:tc>
          <w:tcPr>
            <w:tcW w:w="4678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A9359E">
        <w:trPr>
          <w:trHeight w:val="374"/>
          <w:jc w:val="center"/>
        </w:trPr>
        <w:tc>
          <w:tcPr>
            <w:tcW w:w="5353" w:type="dxa"/>
          </w:tcPr>
          <w:p w:rsidR="00A9359E" w:rsidRPr="00C87BAA" w:rsidRDefault="00A9359E" w:rsidP="00A9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7 – «Пчелки»</w:t>
            </w:r>
          </w:p>
        </w:tc>
        <w:tc>
          <w:tcPr>
            <w:tcW w:w="4678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A9359E">
        <w:trPr>
          <w:trHeight w:val="393"/>
          <w:jc w:val="center"/>
        </w:trPr>
        <w:tc>
          <w:tcPr>
            <w:tcW w:w="5353" w:type="dxa"/>
          </w:tcPr>
          <w:p w:rsidR="00A9359E" w:rsidRPr="00C87BAA" w:rsidRDefault="00A9359E" w:rsidP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8 – «Радуга»</w:t>
            </w:r>
          </w:p>
        </w:tc>
        <w:tc>
          <w:tcPr>
            <w:tcW w:w="4678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A9359E">
        <w:trPr>
          <w:trHeight w:val="449"/>
          <w:jc w:val="center"/>
        </w:trPr>
        <w:tc>
          <w:tcPr>
            <w:tcW w:w="5353" w:type="dxa"/>
          </w:tcPr>
          <w:p w:rsidR="00A9359E" w:rsidRPr="00C87BAA" w:rsidRDefault="00A9359E" w:rsidP="00A9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9- «Акварельки»</w:t>
            </w:r>
          </w:p>
        </w:tc>
        <w:tc>
          <w:tcPr>
            <w:tcW w:w="4678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A9359E">
        <w:trPr>
          <w:trHeight w:val="692"/>
          <w:jc w:val="center"/>
        </w:trPr>
        <w:tc>
          <w:tcPr>
            <w:tcW w:w="5353" w:type="dxa"/>
          </w:tcPr>
          <w:p w:rsidR="00A9359E" w:rsidRPr="00C87BAA" w:rsidRDefault="00A9359E" w:rsidP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10 – «Почемучки»</w:t>
            </w:r>
          </w:p>
        </w:tc>
        <w:tc>
          <w:tcPr>
            <w:tcW w:w="4678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A9359E">
        <w:trPr>
          <w:trHeight w:val="436"/>
          <w:jc w:val="center"/>
        </w:trPr>
        <w:tc>
          <w:tcPr>
            <w:tcW w:w="5353" w:type="dxa"/>
          </w:tcPr>
          <w:p w:rsidR="00A9359E" w:rsidRPr="00C87BAA" w:rsidRDefault="00A9359E" w:rsidP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11 – «</w:t>
            </w: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59E" w:rsidRPr="00C87BAA" w:rsidTr="00A9359E">
        <w:trPr>
          <w:trHeight w:val="393"/>
          <w:jc w:val="center"/>
        </w:trPr>
        <w:tc>
          <w:tcPr>
            <w:tcW w:w="5353" w:type="dxa"/>
          </w:tcPr>
          <w:p w:rsidR="00A9359E" w:rsidRPr="00C87BAA" w:rsidRDefault="00A9359E" w:rsidP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Группа № 12 – «</w:t>
            </w: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Букваежки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A9359E" w:rsidRPr="00C87BAA" w:rsidRDefault="00A935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C3E" w:rsidRPr="00C87BAA" w:rsidRDefault="008E7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9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 xml:space="preserve">Имеются залы и кабинеты: </w:t>
      </w:r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 xml:space="preserve">– музыкальный зал; </w:t>
      </w:r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– физкультурный зал;</w:t>
      </w:r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– медицинский кабинет;</w:t>
      </w:r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– методический кабинет;</w:t>
      </w:r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 xml:space="preserve">– кабинет педагога-психолога; </w:t>
      </w:r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lastRenderedPageBreak/>
        <w:t xml:space="preserve">– кабинет учителя-логопеда; </w:t>
      </w:r>
    </w:p>
    <w:p w:rsidR="008E7C3E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– кабинет учителя-дефектолога.</w:t>
      </w:r>
    </w:p>
    <w:p w:rsidR="006C60F9" w:rsidRPr="00C87BAA" w:rsidRDefault="00A93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Обучение и воспитание в ДОУ проходит на русском языке. Образовательный процесс строится на научно-обоснованном выборе программ, форм и методов воспитания, обеспечивающих реализацию задач, стоящих перед ДОУ.</w:t>
      </w:r>
    </w:p>
    <w:p w:rsidR="008E7C3E" w:rsidRPr="00C87BAA" w:rsidRDefault="00A9359E" w:rsidP="00D73FC1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>1.5. Актуальные учебно-воспитательные условия (наличие необходимого материально-технического, дидактического обеспечения)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Материально-технические условия пребывания детей обеспечивают охрану и укрепление здоровья детей, способствуют всестороннему развитию воспитанников с учетом особенностей каждого возрастного этапа и индивидуальных особенностей детей. Материально-техническое оснащение и оборудование, пространственная организация среды соответствует санитарно-гигиеническим, педагогическим и эстетическим требованиям. Развивающая среда групп, кабинетов соответствует требованиям, предъявляемым к дошкольным образовательным организациям и реализуемым образовательным программам. Пространство групповых организовано в виде центров детской активности, оснащенных развивающим материалом. Оснащение центров меняется в соответствии с тематическим планированием образовательного процесса и интересами детей.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 – развивающая среда организуется на принципах комплексирования, свободного зонирования и подвижности. Состояние материально-технической базы ДОУ соответствует законодательным требованиям, современному уровню образования и санитарным нормам ФГОС ДО. Все базисные компоненты предметно-развивающей среды включают оптимальные условия для полноценного физического, эстетического, познавательного и социального развития детей. Для укрепления психического и физического здоровья детей в ДОУ созданы комфортные условия. Предметно-развивающая среда ДОУ обеспечивает условия для развития, воспитания и обучения ребёнка, участвует в становлении личности и творческого потенциала дошкольника. Наряду с традиционно оформленной средой для физического развития дошкольников ДОУ, устанавливаются спортивные модули, батут, массажные дорожки и пр., которые способствуют выбору детьми различных занятий и активизируют их двигательную деятельность. На участке ДОУ оборудована спортивная площадка, которая используется как для фронтальных, так и для индивидуальных занятий с детьми.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В  учреждении</w:t>
      </w:r>
      <w:proofErr w:type="gramEnd"/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функционируют 3 из 12 групп, которые состоят: из групповых, спальных помещений, раздевальных комнат, буфетных, умывальных и туалетных комнат. Все помещения укомплектованы </w:t>
      </w:r>
      <w:proofErr w:type="gramStart"/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требованиями</w:t>
      </w:r>
      <w:proofErr w:type="gramEnd"/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предъявляемыми к каждой возрастной группе (специальной детской мебелью: столы, стулья, кровати, шкафы для игрушек и пособий), игровым (ширмы, конструкторы, дидактические и игровые пособия и др.) и спортивным оборудованием (малый спортивный уголок, массажные коврики), бактерицидными лампами. Оборудованы зоны и уголки для детской деятельности (уголки природы, творчества, сенсорного развития и др.), телевизоры, музыкальные центры, стенды по работе с родителями.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8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В ДОУ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 </w:t>
      </w:r>
      <w:r w:rsidRPr="00C87BAA">
        <w:rPr>
          <w:rFonts w:ascii="Times New Roman" w:hAnsi="Times New Roman" w:cs="Times New Roman"/>
          <w:sz w:val="24"/>
          <w:szCs w:val="24"/>
        </w:rPr>
        <w:t>Организация развивающей среды в нашем детском саду с учетом введения ФГОС ДО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Мы стараемся обогатить среду элементами, стимулирующими познавательную, эмоциональную, двигательную деятельность детей. Развивающая предметно-пространственная среда организуется нами так, чтобы каждый ребенок имел возможность свободно заниматься любимым делом.</w:t>
      </w:r>
    </w:p>
    <w:p w:rsidR="008E7C3E" w:rsidRPr="00C87BAA" w:rsidRDefault="00A9359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и интеграции образовательных областей в ДОУ имеются и </w:t>
      </w:r>
      <w:proofErr w:type="gramStart"/>
      <w:r w:rsidRPr="00C8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другие кабинеты</w:t>
      </w:r>
      <w:proofErr w:type="gramEnd"/>
      <w:r w:rsidRPr="00C8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помещения:</w:t>
      </w:r>
    </w:p>
    <w:p w:rsidR="008E7C3E" w:rsidRPr="00C87BAA" w:rsidRDefault="00A9359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87BAA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Музыкальный зал</w:t>
      </w:r>
      <w:r w:rsidRPr="00C87BAA">
        <w:rPr>
          <w:rFonts w:ascii="Times New Roman" w:hAnsi="Times New Roman" w:cs="Times New Roman"/>
          <w:sz w:val="24"/>
          <w:szCs w:val="24"/>
        </w:rPr>
        <w:t>– оборудован фортепиано, звуковоспроизводящим оборудованием, детскими музыкальными инструментами, яркими наглядными пособиями, дидактическими играми, для театрализованной деятельности в наличии различные театр</w:t>
      </w:r>
      <w:r w:rsidR="007B3C81" w:rsidRPr="00C87BAA">
        <w:rPr>
          <w:rFonts w:ascii="Times New Roman" w:hAnsi="Times New Roman" w:cs="Times New Roman"/>
          <w:sz w:val="24"/>
          <w:szCs w:val="24"/>
        </w:rPr>
        <w:t xml:space="preserve">ы, </w:t>
      </w:r>
      <w:r w:rsidRPr="00C87BAA">
        <w:rPr>
          <w:rFonts w:ascii="Times New Roman" w:hAnsi="Times New Roman" w:cs="Times New Roman"/>
          <w:sz w:val="24"/>
          <w:szCs w:val="24"/>
        </w:rPr>
        <w:t>реквизиты, костюмы, декорации), то есть, созданы условия для художественно-эстетического развития детей, для развития театрализованной деятельности, музыкальной, конструктивной.</w:t>
      </w:r>
    </w:p>
    <w:p w:rsidR="008E7C3E" w:rsidRPr="00C87BAA" w:rsidRDefault="00A9359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87BAA">
        <w:rPr>
          <w:rStyle w:val="a3"/>
          <w:rFonts w:ascii="Times New Roman" w:hAnsi="Times New Roman" w:cs="Times New Roman"/>
          <w:b w:val="0"/>
          <w:sz w:val="24"/>
          <w:szCs w:val="24"/>
        </w:rPr>
        <w:t>Спортивный зал</w:t>
      </w:r>
      <w:r w:rsidRPr="00C87BAA">
        <w:rPr>
          <w:rFonts w:ascii="Times New Roman" w:hAnsi="Times New Roman" w:cs="Times New Roman"/>
          <w:sz w:val="24"/>
          <w:szCs w:val="24"/>
        </w:rPr>
        <w:t xml:space="preserve"> – оснащен крупными модулями, шведскими стенками, матами, гимнастическими скамейками, баскетбольными щитами, дугами, мячами, мячами-</w:t>
      </w:r>
      <w:proofErr w:type="spellStart"/>
      <w:r w:rsidRPr="00C87BAA">
        <w:rPr>
          <w:rFonts w:ascii="Times New Roman" w:hAnsi="Times New Roman" w:cs="Times New Roman"/>
          <w:sz w:val="24"/>
          <w:szCs w:val="24"/>
        </w:rPr>
        <w:t>хоппболами</w:t>
      </w:r>
      <w:proofErr w:type="spellEnd"/>
      <w:r w:rsidRPr="00C87BAA">
        <w:rPr>
          <w:rFonts w:ascii="Times New Roman" w:hAnsi="Times New Roman" w:cs="Times New Roman"/>
          <w:sz w:val="24"/>
          <w:szCs w:val="24"/>
        </w:rPr>
        <w:t xml:space="preserve">, канатом, скакалками, обручами, кеглями и другим необходимым оборудованием. Для создания эмоционального настроя в зале есть </w:t>
      </w:r>
      <w:r w:rsidR="007B3C81" w:rsidRPr="00C87BAA">
        <w:rPr>
          <w:rFonts w:ascii="Times New Roman" w:hAnsi="Times New Roman" w:cs="Times New Roman"/>
          <w:sz w:val="24"/>
          <w:szCs w:val="24"/>
        </w:rPr>
        <w:t>музыкальный проигрыватель и телевизор</w:t>
      </w:r>
      <w:r w:rsidRPr="00C87BAA">
        <w:rPr>
          <w:rFonts w:ascii="Times New Roman" w:hAnsi="Times New Roman" w:cs="Times New Roman"/>
          <w:sz w:val="24"/>
          <w:szCs w:val="24"/>
        </w:rPr>
        <w:t>.</w:t>
      </w:r>
    </w:p>
    <w:p w:rsidR="008E7C3E" w:rsidRPr="00C87BAA" w:rsidRDefault="00A9359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Методический кабинет</w:t>
      </w:r>
      <w:r w:rsidRPr="00C87B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нем собраны: наглядный материал, материал для консультаций, библиотека с методической литературой. В методическом кабинете имеется достаточное количество учебно-методической и художественной литературы, которая ежегодно пополняется.</w:t>
      </w:r>
    </w:p>
    <w:p w:rsidR="007B3C81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создания приемлемых и обоснованных условий для всестороннего развития дошкольников, в ДОУ постоянно обновляется предметно-развивающая среда. Этому вопросу в каждой возрастной группе уделяется серьезное внимание. В соответствии с ФГОС ДО оборудованы разнообразные учебные и игровые зоны для воспитания, обучения, развития детей и создания условий для индивидуального самостоятельного творчества детей. Материально-техническое обеспечение отвечает современным требованиям. Приобретены: </w:t>
      </w:r>
      <w:r w:rsidR="007B3C81"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компьютеры</w:t>
      </w:r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принтеры, мультимедийный проектор, фортепиано, пополнено программно-методическое обеспечение методкабинета и групп по организации работы с дошкольниками (наглядный, дидактический материал); приобретены пособия по образовательной деятельности: наглядный материал для стендов, альбомы, книги; приобретены игрушки и дидактические пособия для кружковой работы. Функционирует официальный сайт МБДОУ Курагинский д/с «Росинка»</w:t>
      </w:r>
      <w:r w:rsidR="007B3C81"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hyperlink r:id="rId8" w:history="1">
        <w:r w:rsidR="007B3C81" w:rsidRPr="00C87BAA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https://ds-rosinka.ru/</w:t>
        </w:r>
      </w:hyperlink>
      <w:r w:rsidR="007B3C81"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B3C81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Территория участка имеет ограждение по периметру, наружное освещение</w:t>
      </w:r>
      <w:r w:rsidR="007B3C81"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, резиновое покрытие на участках групп и спортивной площадке</w:t>
      </w:r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E7C3E" w:rsidRPr="00C87BAA" w:rsidRDefault="00A9359E" w:rsidP="00D7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Общая площадь земельного участка </w:t>
      </w:r>
      <w:r w:rsidR="00D73FC1"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3FC1"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4545 </w:t>
      </w:r>
      <w:proofErr w:type="spellStart"/>
      <w:r w:rsidR="00D73FC1"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="00D73FC1"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Участки ухожены, много внимания уделяется озеленению и оформлению участков, как в зимнее, так и в летнее время.</w:t>
      </w:r>
    </w:p>
    <w:p w:rsidR="00D73FC1" w:rsidRPr="00C87BAA" w:rsidRDefault="00D73FC1" w:rsidP="00D7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C3E" w:rsidRPr="00C87BAA" w:rsidRDefault="00A9359E" w:rsidP="00D73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87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1.6.Административно-хозяйственная деятельность в ДОУ</w:t>
      </w:r>
    </w:p>
    <w:p w:rsidR="008E7C3E" w:rsidRPr="00C87BAA" w:rsidRDefault="008E7C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87BAA" w:rsidRPr="00C87BAA">
        <w:tc>
          <w:tcPr>
            <w:tcW w:w="4928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мероприятий 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Сроки ответственные 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Ответственные </w:t>
            </w:r>
          </w:p>
        </w:tc>
      </w:tr>
      <w:tr w:rsidR="00C87BAA" w:rsidRPr="00C87BAA">
        <w:tc>
          <w:tcPr>
            <w:tcW w:w="492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 санитарным состоянием помещений, территории, тепловым режимом, состояние игрового материала, постельного белья, мебели</w:t>
            </w:r>
          </w:p>
        </w:tc>
        <w:tc>
          <w:tcPr>
            <w:tcW w:w="4929" w:type="dxa"/>
          </w:tcPr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929" w:type="dxa"/>
          </w:tcPr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заведующего по АХЧ</w:t>
            </w: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C87BAA" w:rsidRPr="00C87BAA">
        <w:tc>
          <w:tcPr>
            <w:tcW w:w="492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оснащения и теплового режима 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зав.по АХЧ</w:t>
            </w: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C87BAA" w:rsidRPr="00C87BAA">
        <w:tc>
          <w:tcPr>
            <w:tcW w:w="492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Обогащение предметно-развивающей среды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</w:t>
            </w: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C87BAA" w:rsidRPr="00C87BAA">
        <w:tc>
          <w:tcPr>
            <w:tcW w:w="492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 уборкой территории от снега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Декабрь-январь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заведующего по АХЧ</w:t>
            </w:r>
          </w:p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87BAA" w:rsidRPr="00C87BAA">
        <w:tc>
          <w:tcPr>
            <w:tcW w:w="492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учреждения к проведению новогодних праздников 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</w:t>
            </w: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заведующего по АХЧ</w:t>
            </w:r>
          </w:p>
        </w:tc>
      </w:tr>
      <w:tr w:rsidR="00C87BAA" w:rsidRPr="00C87BAA">
        <w:tc>
          <w:tcPr>
            <w:tcW w:w="492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Организация субботников по благоустройству территории детского сада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</w:t>
            </w: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заведующего по АХЧ</w:t>
            </w:r>
          </w:p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87BAA" w:rsidRPr="00C87BAA">
        <w:tc>
          <w:tcPr>
            <w:tcW w:w="492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Завоз песка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заведующего по АХЧ</w:t>
            </w:r>
          </w:p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87BAA" w:rsidRPr="00C87BAA">
        <w:tc>
          <w:tcPr>
            <w:tcW w:w="492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Посадка цветников 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</w:t>
            </w: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заведующего по АХЧ</w:t>
            </w: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 ДОУ</w:t>
            </w:r>
          </w:p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E7C3E" w:rsidRPr="00C87BAA">
        <w:tc>
          <w:tcPr>
            <w:tcW w:w="492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Контрольная проверка состояния огнетушителей 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за ПБ</w:t>
            </w:r>
          </w:p>
        </w:tc>
      </w:tr>
    </w:tbl>
    <w:p w:rsidR="008E7C3E" w:rsidRPr="00C87BAA" w:rsidRDefault="008E7C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E7C3E" w:rsidRPr="00C87BAA" w:rsidRDefault="00A935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87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с сотрудниками по пожарной безопасности на 2022-2023 учебный год</w:t>
      </w: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818"/>
        <w:gridCol w:w="6575"/>
        <w:gridCol w:w="3697"/>
        <w:gridCol w:w="3696"/>
      </w:tblGrid>
      <w:tr w:rsidR="00C87BAA" w:rsidRPr="00C87BAA">
        <w:trPr>
          <w:trHeight w:val="262"/>
        </w:trPr>
        <w:tc>
          <w:tcPr>
            <w:tcW w:w="817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575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Мероприятия </w:t>
            </w:r>
          </w:p>
        </w:tc>
        <w:tc>
          <w:tcPr>
            <w:tcW w:w="3697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Срок 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Ответственные </w:t>
            </w:r>
          </w:p>
        </w:tc>
      </w:tr>
      <w:tr w:rsidR="00C87BAA" w:rsidRPr="00C87BAA">
        <w:trPr>
          <w:trHeight w:val="1044"/>
        </w:trPr>
        <w:tc>
          <w:tcPr>
            <w:tcW w:w="817" w:type="dxa"/>
          </w:tcPr>
          <w:p w:rsidR="008E7C3E" w:rsidRPr="00C87BAA" w:rsidRDefault="008E7C3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7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инструктажей по пожарной безопасности с сотрудниками ДОУ</w:t>
            </w:r>
          </w:p>
        </w:tc>
        <w:tc>
          <w:tcPr>
            <w:tcW w:w="3697" w:type="dxa"/>
          </w:tcPr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696" w:type="dxa"/>
          </w:tcPr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Заведующий </w:t>
            </w:r>
          </w:p>
        </w:tc>
      </w:tr>
      <w:tr w:rsidR="00C87BAA" w:rsidRPr="00C87BAA">
        <w:tc>
          <w:tcPr>
            <w:tcW w:w="817" w:type="dxa"/>
          </w:tcPr>
          <w:p w:rsidR="008E7C3E" w:rsidRPr="00C87BAA" w:rsidRDefault="008E7C3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7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Практические занятия по эвакуации детей в случае возникновения пожара </w:t>
            </w:r>
          </w:p>
        </w:tc>
        <w:tc>
          <w:tcPr>
            <w:tcW w:w="3697" w:type="dxa"/>
          </w:tcPr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Октябрь-май </w:t>
            </w:r>
          </w:p>
        </w:tc>
        <w:tc>
          <w:tcPr>
            <w:tcW w:w="3696" w:type="dxa"/>
          </w:tcPr>
          <w:p w:rsidR="008E7C3E" w:rsidRPr="00C87BAA" w:rsidRDefault="00A9359E" w:rsidP="007B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</w:t>
            </w:r>
          </w:p>
          <w:p w:rsidR="008E7C3E" w:rsidRPr="00C87BAA" w:rsidRDefault="00A9359E" w:rsidP="007B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заведующего по АХЧ</w:t>
            </w:r>
          </w:p>
        </w:tc>
      </w:tr>
      <w:tr w:rsidR="008E7C3E" w:rsidRPr="00C87BAA">
        <w:tc>
          <w:tcPr>
            <w:tcW w:w="817" w:type="dxa"/>
          </w:tcPr>
          <w:p w:rsidR="008E7C3E" w:rsidRPr="00C87BAA" w:rsidRDefault="008E7C3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75" w:type="dxa"/>
          </w:tcPr>
          <w:p w:rsidR="008E7C3E" w:rsidRPr="00C87BAA" w:rsidRDefault="007B3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</w:t>
            </w:r>
            <w:r w:rsidR="00A9359E"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(Новогодний)</w:t>
            </w:r>
          </w:p>
        </w:tc>
        <w:tc>
          <w:tcPr>
            <w:tcW w:w="3697" w:type="dxa"/>
          </w:tcPr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</w:t>
            </w: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заведующего по АХЧ</w:t>
            </w:r>
          </w:p>
        </w:tc>
      </w:tr>
    </w:tbl>
    <w:p w:rsidR="008E7C3E" w:rsidRPr="00C87BAA" w:rsidRDefault="008E7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E7C3E" w:rsidRPr="00C87BAA" w:rsidRDefault="00A935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>2. Цели и задачи работы на 2022-2023 учебный год</w:t>
      </w:r>
    </w:p>
    <w:p w:rsidR="008E7C3E" w:rsidRPr="00C87BAA" w:rsidRDefault="008E7C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3E" w:rsidRPr="00C87BAA" w:rsidRDefault="00A9359E" w:rsidP="0086517D">
      <w:pPr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Цель:</w:t>
      </w:r>
      <w:r w:rsidR="00C35B04" w:rsidRPr="00C87BAA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</w:t>
      </w:r>
      <w:r w:rsidR="00755F52" w:rsidRPr="00C87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B04" w:rsidRPr="00C87BAA">
        <w:rPr>
          <w:rFonts w:ascii="Times New Roman" w:eastAsia="Times New Roman" w:hAnsi="Times New Roman" w:cs="Times New Roman"/>
          <w:sz w:val="24"/>
          <w:szCs w:val="24"/>
        </w:rPr>
        <w:t>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  <w:r w:rsidR="006C60F9" w:rsidRPr="00C87BAA">
        <w:rPr>
          <w:rFonts w:ascii="Times New Roman" w:hAnsi="Times New Roman" w:cs="Times New Roman"/>
          <w:sz w:val="24"/>
          <w:szCs w:val="24"/>
        </w:rPr>
        <w:t>.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 xml:space="preserve">1. </w:t>
      </w:r>
      <w:r w:rsidR="00C35B04" w:rsidRPr="00C87BAA">
        <w:rPr>
          <w:rFonts w:ascii="Times New Roman" w:hAnsi="Times New Roman" w:cs="Times New Roman"/>
          <w:sz w:val="24"/>
          <w:szCs w:val="24"/>
        </w:rPr>
        <w:t xml:space="preserve">Создание условий для разностороннего развития ребенка на основе современных образовательных технологий, включающие в себя индивидуализацию, самостоятельность и инициативность. </w:t>
      </w:r>
    </w:p>
    <w:p w:rsidR="00C35B04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 xml:space="preserve">2. </w:t>
      </w:r>
      <w:r w:rsidR="00C35B04" w:rsidRPr="00C87BAA">
        <w:rPr>
          <w:rFonts w:ascii="Times New Roman" w:hAnsi="Times New Roman" w:cs="Times New Roman"/>
          <w:sz w:val="24"/>
          <w:szCs w:val="24"/>
        </w:rPr>
        <w:t>Модернизация развивающей предметно-пространственной среды и материально-технической базы организации.</w:t>
      </w:r>
    </w:p>
    <w:p w:rsidR="008E7C3E" w:rsidRPr="00C87BAA" w:rsidRDefault="00C35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3.Развитие познавательно – исследовательской деятельности дошкольников через организацию детского экспериментирования с использованием технологии проектной деятельности.</w:t>
      </w:r>
    </w:p>
    <w:p w:rsidR="008E7C3E" w:rsidRPr="00C87BAA" w:rsidRDefault="00A9359E" w:rsidP="003A1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lastRenderedPageBreak/>
        <w:t>4. Создание комплекса методических и психолого-педагогических условий для развития кадрового потенциала ДОУ через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 профессионального мастерства; повышение квалификации на курсах, прохождение процедуры аттестации.</w:t>
      </w:r>
    </w:p>
    <w:p w:rsidR="008E7C3E" w:rsidRPr="00C87BAA" w:rsidRDefault="00A9359E" w:rsidP="003A1311">
      <w:pPr>
        <w:pStyle w:val="a9"/>
        <w:shd w:val="clear" w:color="auto" w:fill="FFFFFF"/>
        <w:spacing w:beforeAutospacing="0" w:after="0" w:afterAutospacing="0"/>
        <w:ind w:firstLine="360"/>
      </w:pPr>
      <w:r w:rsidRPr="00C87BAA">
        <w:t xml:space="preserve">5. </w:t>
      </w:r>
      <w:r w:rsidR="00C35B04" w:rsidRPr="00C87BAA">
        <w:t>Внедрение в физкультурно – оздоровительный процесс новые</w:t>
      </w:r>
      <w:r w:rsidR="006C60F9" w:rsidRPr="00C87BAA">
        <w:t xml:space="preserve"> эффективные современные формы </w:t>
      </w:r>
      <w:r w:rsidR="00C35B04" w:rsidRPr="00C87BAA">
        <w:t>и технологии для формирования у детей привычки к ЗОЖ.</w:t>
      </w:r>
    </w:p>
    <w:p w:rsidR="00C35B04" w:rsidRPr="00C87BAA" w:rsidRDefault="00C35B04" w:rsidP="003A1311">
      <w:pPr>
        <w:pStyle w:val="a9"/>
        <w:shd w:val="clear" w:color="auto" w:fill="FFFFFF"/>
        <w:spacing w:beforeAutospacing="0" w:after="0" w:afterAutospacing="0"/>
        <w:ind w:firstLine="360"/>
      </w:pPr>
      <w:r w:rsidRPr="00C87BAA">
        <w:t>6. Повышение безопасности в организации в отношении детей и работников, посетителей.</w:t>
      </w:r>
    </w:p>
    <w:p w:rsidR="006C60F9" w:rsidRPr="00C87BAA" w:rsidRDefault="006C60F9" w:rsidP="003A1311">
      <w:pPr>
        <w:pStyle w:val="a9"/>
        <w:shd w:val="clear" w:color="auto" w:fill="FFFFFF"/>
        <w:spacing w:beforeAutospacing="0" w:after="0" w:afterAutospacing="0"/>
        <w:ind w:firstLine="360"/>
      </w:pPr>
    </w:p>
    <w:p w:rsidR="008E7C3E" w:rsidRPr="00C87BAA" w:rsidRDefault="00A935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>3. Нормативно-правовая база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87B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Нормативно - правовой</w:t>
      </w:r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7B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базой</w:t>
      </w:r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 для составления </w:t>
      </w:r>
      <w:r w:rsidRPr="00C87B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годового</w:t>
      </w:r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7B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плана</w:t>
      </w:r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являются:  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Федерального закона «Об образовании в Российской Федерации» от 29. 12. 2012 года № 273 - </w:t>
      </w:r>
      <w:proofErr w:type="gramStart"/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>ФЗ  Приказа</w:t>
      </w:r>
      <w:proofErr w:type="gramEnd"/>
      <w:r w:rsidRPr="00C87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Минобразования и науки РФ от 30.08.2013г. № 1014 «Об утверждении Порядка организации и осуществления.</w:t>
      </w:r>
      <w:r w:rsidRPr="00C87BAA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 в Российской федерации» от 29. 12. 2012 года № 273 - ФЗ 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87BA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87BAA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 xml:space="preserve">-  Приказа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 xml:space="preserve">- Устава ДОУ. 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- Образовательной программы ДО.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 xml:space="preserve">В течении года ведется работа: 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- Внесение изменений в нормативно – правовые документы по необходимости (распределение стимулирующих выплат, локальные акты, Положения и др.) в течение года – Заведующий;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- Разработка и проведение текущих инструктажей по охра</w:t>
      </w:r>
      <w:r w:rsidR="00BB5946" w:rsidRPr="00C87BAA">
        <w:rPr>
          <w:rFonts w:ascii="Times New Roman" w:hAnsi="Times New Roman" w:cs="Times New Roman"/>
          <w:sz w:val="24"/>
          <w:szCs w:val="24"/>
        </w:rPr>
        <w:t xml:space="preserve">не труда, техники безопасности </w:t>
      </w:r>
      <w:r w:rsidRPr="00C87BAA">
        <w:rPr>
          <w:rFonts w:ascii="Times New Roman" w:hAnsi="Times New Roman" w:cs="Times New Roman"/>
          <w:sz w:val="24"/>
          <w:szCs w:val="24"/>
        </w:rPr>
        <w:t>и охране жизни и здоровья детей - в течение года - Заведующий, ответственный по ОТ.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- Производственные собрания и инструктажи - в течение года -Заведующий, ответственный по ОТ.</w:t>
      </w:r>
    </w:p>
    <w:p w:rsidR="008E7C3E" w:rsidRPr="00C87BAA" w:rsidRDefault="00A9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- Приведение в соответствии с требованиями должностных инструкций и инструкций по охране труда работников ДОУ - в течение года - Ответственный по ОТ;</w:t>
      </w:r>
    </w:p>
    <w:p w:rsidR="003A1311" w:rsidRPr="00C87BAA" w:rsidRDefault="00A9359E" w:rsidP="006C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BAA">
        <w:rPr>
          <w:rFonts w:ascii="Times New Roman" w:hAnsi="Times New Roman" w:cs="Times New Roman"/>
          <w:sz w:val="24"/>
          <w:szCs w:val="24"/>
        </w:rPr>
        <w:t>- Создание личных дел работников и педагогов в соответствии с ФГОС.</w:t>
      </w:r>
    </w:p>
    <w:p w:rsidR="006C60F9" w:rsidRPr="00C87BAA" w:rsidRDefault="006C60F9" w:rsidP="006C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C3E" w:rsidRPr="00C87BAA" w:rsidRDefault="00A935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>4. Работа с кадрами</w:t>
      </w:r>
    </w:p>
    <w:p w:rsidR="008E7C3E" w:rsidRPr="00C87BAA" w:rsidRDefault="00A935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>4.1. Курсы повышение квалификации педагогов</w:t>
      </w:r>
    </w:p>
    <w:p w:rsidR="008E7C3E" w:rsidRPr="00C87BAA" w:rsidRDefault="008E7C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675"/>
        <w:gridCol w:w="3402"/>
        <w:gridCol w:w="3104"/>
        <w:gridCol w:w="7605"/>
      </w:tblGrid>
      <w:tr w:rsidR="00C87BAA" w:rsidRPr="00C87BAA">
        <w:tc>
          <w:tcPr>
            <w:tcW w:w="675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04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(дисциплина)</w:t>
            </w:r>
          </w:p>
        </w:tc>
        <w:tc>
          <w:tcPr>
            <w:tcW w:w="7604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 или очно)</w:t>
            </w:r>
          </w:p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</w:tr>
      <w:tr w:rsidR="00C87BAA" w:rsidRPr="00C87BAA">
        <w:tc>
          <w:tcPr>
            <w:tcW w:w="675" w:type="dxa"/>
          </w:tcPr>
          <w:p w:rsidR="008E7C3E" w:rsidRPr="00C87BAA" w:rsidRDefault="0044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E7C3E" w:rsidRPr="00C87BAA" w:rsidRDefault="00445B8D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Бычкова Ю.А.</w:t>
            </w:r>
          </w:p>
        </w:tc>
        <w:tc>
          <w:tcPr>
            <w:tcW w:w="3104" w:type="dxa"/>
          </w:tcPr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8E7C3E" w:rsidRPr="00C87BAA" w:rsidRDefault="00B63F00" w:rsidP="006C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  <w:r w:rsidR="00BB5946" w:rsidRPr="00C87B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311" w:rsidRPr="00C87BAA" w:rsidRDefault="003A1311" w:rsidP="006C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 в образовательной организации»</w:t>
            </w:r>
            <w:r w:rsidR="00BB5946" w:rsidRPr="00C87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BAA" w:rsidRPr="00C87BAA">
        <w:tc>
          <w:tcPr>
            <w:tcW w:w="675" w:type="dxa"/>
          </w:tcPr>
          <w:p w:rsidR="008E7C3E" w:rsidRPr="00C87BAA" w:rsidRDefault="00445B8D" w:rsidP="0044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3402" w:type="dxa"/>
          </w:tcPr>
          <w:p w:rsidR="008E7C3E" w:rsidRPr="00C87BAA" w:rsidRDefault="00445B8D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Теняева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04" w:type="dxa"/>
          </w:tcPr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8E7C3E" w:rsidRPr="00C87BAA" w:rsidRDefault="00B63F00" w:rsidP="006C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контексте реализации обновленных ФГОС НОО и ФГОС ООО» 108ч.</w:t>
            </w:r>
            <w:r w:rsidR="00BB5946" w:rsidRPr="00C87B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311" w:rsidRPr="00C87BAA" w:rsidRDefault="003A1311" w:rsidP="006C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 в образовательной организации»</w:t>
            </w:r>
            <w:r w:rsidR="00BB5946" w:rsidRPr="00C87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BAA" w:rsidRPr="00C87BAA">
        <w:tc>
          <w:tcPr>
            <w:tcW w:w="675" w:type="dxa"/>
          </w:tcPr>
          <w:p w:rsidR="008E7C3E" w:rsidRPr="00C87BAA" w:rsidRDefault="003A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E7C3E" w:rsidRPr="00C87BAA" w:rsidRDefault="003A1311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Орехова Т.Н.</w:t>
            </w:r>
          </w:p>
        </w:tc>
        <w:tc>
          <w:tcPr>
            <w:tcW w:w="3104" w:type="dxa"/>
          </w:tcPr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8E7C3E" w:rsidRPr="00C87BAA" w:rsidRDefault="003A1311" w:rsidP="006C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 в образовательной организации»</w:t>
            </w:r>
            <w:r w:rsidR="00BB5946" w:rsidRPr="00C87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BAA" w:rsidRPr="00C87BAA">
        <w:tc>
          <w:tcPr>
            <w:tcW w:w="675" w:type="dxa"/>
          </w:tcPr>
          <w:p w:rsidR="008E7C3E" w:rsidRPr="00C87BAA" w:rsidRDefault="003A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E7C3E" w:rsidRPr="00C87BAA" w:rsidRDefault="003A1311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04" w:type="dxa"/>
          </w:tcPr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8E7C3E" w:rsidRPr="00C87BAA" w:rsidRDefault="003A1311" w:rsidP="006C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 в образовательной организации»</w:t>
            </w:r>
            <w:r w:rsidR="00BB5946" w:rsidRPr="00C87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BAA" w:rsidRPr="00C87BAA" w:rsidTr="003A1311">
        <w:trPr>
          <w:trHeight w:val="625"/>
        </w:trPr>
        <w:tc>
          <w:tcPr>
            <w:tcW w:w="675" w:type="dxa"/>
          </w:tcPr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C3E" w:rsidRPr="00C87BAA" w:rsidRDefault="008E7C3E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8E7C3E" w:rsidRPr="00C87BAA" w:rsidRDefault="008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1311" w:rsidRPr="00C87BAA" w:rsidRDefault="003A1311" w:rsidP="006C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 в образовательной организации»</w:t>
            </w:r>
            <w:r w:rsidR="00BB5946" w:rsidRPr="00C87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BAA" w:rsidRPr="00C87BAA" w:rsidTr="003A1311">
        <w:trPr>
          <w:trHeight w:val="577"/>
        </w:trPr>
        <w:tc>
          <w:tcPr>
            <w:tcW w:w="675" w:type="dxa"/>
          </w:tcPr>
          <w:p w:rsidR="003A1311" w:rsidRPr="00C87BAA" w:rsidRDefault="003A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A1311" w:rsidRPr="00C87BAA" w:rsidRDefault="003A1311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Румянцева Л.С.</w:t>
            </w:r>
          </w:p>
        </w:tc>
        <w:tc>
          <w:tcPr>
            <w:tcW w:w="3104" w:type="dxa"/>
          </w:tcPr>
          <w:p w:rsidR="003A1311" w:rsidRPr="00C87BAA" w:rsidRDefault="003A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1311" w:rsidRPr="00C87BAA" w:rsidRDefault="003A1311" w:rsidP="006C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 в образовательной организации»</w:t>
            </w:r>
          </w:p>
        </w:tc>
      </w:tr>
      <w:tr w:rsidR="00C87BAA" w:rsidRPr="00C87BAA" w:rsidTr="003A1311">
        <w:trPr>
          <w:trHeight w:val="502"/>
        </w:trPr>
        <w:tc>
          <w:tcPr>
            <w:tcW w:w="675" w:type="dxa"/>
          </w:tcPr>
          <w:p w:rsidR="003A1311" w:rsidRPr="00C87BAA" w:rsidRDefault="003A1311" w:rsidP="003A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3A1311" w:rsidRPr="00C87BAA" w:rsidRDefault="003A1311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Мурашкина О.В.</w:t>
            </w:r>
          </w:p>
        </w:tc>
        <w:tc>
          <w:tcPr>
            <w:tcW w:w="3104" w:type="dxa"/>
          </w:tcPr>
          <w:p w:rsidR="003A1311" w:rsidRPr="00C87BAA" w:rsidRDefault="003A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1311" w:rsidRPr="00C87BAA" w:rsidRDefault="003A1311" w:rsidP="006C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 в образовательной организации»</w:t>
            </w:r>
          </w:p>
          <w:p w:rsidR="003A1311" w:rsidRPr="00C87BAA" w:rsidRDefault="003A1311" w:rsidP="006C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11" w:rsidRPr="00C87BAA" w:rsidTr="003A1311">
        <w:trPr>
          <w:trHeight w:val="503"/>
        </w:trPr>
        <w:tc>
          <w:tcPr>
            <w:tcW w:w="675" w:type="dxa"/>
            <w:tcBorders>
              <w:bottom w:val="single" w:sz="4" w:space="0" w:color="auto"/>
            </w:tcBorders>
          </w:tcPr>
          <w:p w:rsidR="003A1311" w:rsidRPr="00C87BAA" w:rsidRDefault="003A1311" w:rsidP="003A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1311" w:rsidRPr="00C87BAA" w:rsidRDefault="003A1311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04" w:type="dxa"/>
          </w:tcPr>
          <w:p w:rsidR="003A1311" w:rsidRPr="00C87BAA" w:rsidRDefault="003A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3A1311" w:rsidRPr="00C87BAA" w:rsidRDefault="003A1311" w:rsidP="006C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 в образовательной организации»</w:t>
            </w:r>
          </w:p>
        </w:tc>
      </w:tr>
    </w:tbl>
    <w:p w:rsidR="008E7C3E" w:rsidRPr="00C87BAA" w:rsidRDefault="008E7C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7C3E" w:rsidRPr="00C87BAA" w:rsidRDefault="00A935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 xml:space="preserve">4.2. График прохождения планового аттестационного оценивания </w:t>
      </w:r>
    </w:p>
    <w:p w:rsidR="00755F52" w:rsidRPr="00C87BAA" w:rsidRDefault="00755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3697"/>
        <w:gridCol w:w="3696"/>
        <w:gridCol w:w="3697"/>
        <w:gridCol w:w="3696"/>
      </w:tblGrid>
      <w:tr w:rsidR="00C87BAA" w:rsidRPr="00C87BAA"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697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87BAA" w:rsidRPr="00C87BAA">
        <w:tc>
          <w:tcPr>
            <w:tcW w:w="3696" w:type="dxa"/>
          </w:tcPr>
          <w:p w:rsidR="008E7C3E" w:rsidRPr="00C87BAA" w:rsidRDefault="00445B8D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Орехова Т.Н.</w:t>
            </w:r>
          </w:p>
        </w:tc>
        <w:tc>
          <w:tcPr>
            <w:tcW w:w="3696" w:type="dxa"/>
          </w:tcPr>
          <w:p w:rsidR="008E7C3E" w:rsidRPr="00C87BAA" w:rsidRDefault="00445B8D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97" w:type="dxa"/>
          </w:tcPr>
          <w:p w:rsidR="008E7C3E" w:rsidRPr="00C87BAA" w:rsidRDefault="00445B8D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(подтверждение)</w:t>
            </w:r>
          </w:p>
        </w:tc>
        <w:tc>
          <w:tcPr>
            <w:tcW w:w="3696" w:type="dxa"/>
          </w:tcPr>
          <w:p w:rsidR="008E7C3E" w:rsidRPr="00C87BAA" w:rsidRDefault="003A1311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970E9"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45B8D"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BAA" w:rsidRPr="00C87BAA"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Бычкова Ю.А.</w:t>
            </w:r>
          </w:p>
        </w:tc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97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</w:tr>
      <w:tr w:rsidR="00C87BAA" w:rsidRPr="00C87BAA"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Мурашкина О.В.</w:t>
            </w:r>
          </w:p>
        </w:tc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697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87BAA" w:rsidRPr="00C87BAA"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970E9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3697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87BAA" w:rsidRPr="00C87BAA"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Теняева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97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C87BAA" w:rsidRPr="00C87BAA"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Румянцева Л.С.</w:t>
            </w:r>
          </w:p>
        </w:tc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97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8E7C3E" w:rsidRPr="00C87BAA"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97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696" w:type="dxa"/>
          </w:tcPr>
          <w:p w:rsidR="008E7C3E" w:rsidRPr="00C87BAA" w:rsidRDefault="00F970E9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6C60F9" w:rsidRPr="00C87BAA" w:rsidRDefault="006C60F9" w:rsidP="00BB5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C3E" w:rsidRPr="00C87BAA" w:rsidRDefault="00A9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 и оценка деятельности</w:t>
      </w:r>
    </w:p>
    <w:p w:rsidR="008E7C3E" w:rsidRPr="00C87BAA" w:rsidRDefault="008E7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3E" w:rsidRPr="00C87BAA" w:rsidRDefault="00A9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C8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Внутрисадовский</w:t>
      </w:r>
      <w:proofErr w:type="spellEnd"/>
      <w:r w:rsidRPr="00C8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контроль)</w:t>
      </w:r>
    </w:p>
    <w:tbl>
      <w:tblPr>
        <w:tblW w:w="13200" w:type="dxa"/>
        <w:tblInd w:w="45" w:type="dxa"/>
        <w:tblCellMar>
          <w:top w:w="76" w:type="dxa"/>
          <w:left w:w="76" w:type="dxa"/>
          <w:bottom w:w="76" w:type="dxa"/>
          <w:right w:w="76" w:type="dxa"/>
        </w:tblCellMar>
        <w:tblLook w:val="04A0" w:firstRow="1" w:lastRow="0" w:firstColumn="1" w:lastColumn="0" w:noHBand="0" w:noVBand="1"/>
      </w:tblPr>
      <w:tblGrid>
        <w:gridCol w:w="2921"/>
        <w:gridCol w:w="2652"/>
        <w:gridCol w:w="3553"/>
        <w:gridCol w:w="1860"/>
        <w:gridCol w:w="2214"/>
      </w:tblGrid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ДОУ к новому учебному году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(справка)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зав. по АХЧ</w:t>
            </w:r>
          </w:p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воспитателями непосредственно образовательной деятельности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педагогов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8E7C3E" w:rsidRPr="00C87BAA" w:rsidRDefault="00A9359E" w:rsidP="0044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r w:rsidR="00445B8D"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 по ВМР Ст. воспитатель</w:t>
            </w:r>
          </w:p>
          <w:p w:rsidR="008E7C3E" w:rsidRPr="00C87BAA" w:rsidRDefault="008E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НОД, режимных моментов.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B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B5946" w:rsidRPr="00C87BAA" w:rsidRDefault="00B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B5946" w:rsidRPr="00C87BAA" w:rsidRDefault="00B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 по ВМР Ст. воспитатель</w:t>
            </w:r>
          </w:p>
          <w:p w:rsidR="008E7C3E" w:rsidRPr="00C87BAA" w:rsidRDefault="008E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Календарное планирование образовательной деятельности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групп и учебных помещений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и декабрь, май и август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заместитель по АХЧ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воспитанников в детском саду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октябрь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Зам.зав.по ВМР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помещений и групп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заместитель по АХЧ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прогулке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B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B5946" w:rsidRPr="00C87BAA" w:rsidRDefault="00B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кухни</w:t>
            </w:r>
            <w:r w:rsidR="00BB5946"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групповых помещений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B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B5946" w:rsidRPr="00C87BAA" w:rsidRDefault="00B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B5946" w:rsidRPr="00C87BAA" w:rsidRDefault="00B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 w:rsidP="0044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по АХЧ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B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воспитательно-методической работе 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 (ознакомление с технологиями и проверка их эффективности)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документации педагогов, воспитателей групп</w:t>
            </w:r>
          </w:p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протоколам родительских собраний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февраль, май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 воспитанников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посещение групп, наблюдение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работа с документами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 w:rsidP="0044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НОД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Трудовая деятельность старших дошкольников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семьями воспитанников на праздниках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май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освоения детьми содержания образовательной программы по пяти областям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оздоровительный период (подготовка воспитателей к проведению летнего оздоровительного периода)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Анализ документации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прогулочных участков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5946" w:rsidRPr="00C87BAA" w:rsidRDefault="00B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B5946" w:rsidRPr="00C87BAA" w:rsidRDefault="00BB5946" w:rsidP="00B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B5946" w:rsidRPr="00C87BAA" w:rsidRDefault="00BB5946" w:rsidP="00B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B5946" w:rsidRPr="00C87BAA" w:rsidRDefault="00B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по безопасности жизнедеятельности детей (система)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C87BAA" w:rsidRPr="00C87BAA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в режиме дня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Июнь–август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7C3E" w:rsidRPr="00C87BAA" w:rsidRDefault="00A9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</w:tc>
      </w:tr>
    </w:tbl>
    <w:p w:rsidR="008E7C3E" w:rsidRPr="00C87BAA" w:rsidRDefault="008E7C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7C3E" w:rsidRPr="00C87BAA" w:rsidRDefault="00A935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 xml:space="preserve">4.3. Проведение тематических заседаний </w:t>
      </w:r>
      <w:proofErr w:type="spellStart"/>
      <w:r w:rsidRPr="00C87BAA">
        <w:rPr>
          <w:rFonts w:ascii="Times New Roman" w:hAnsi="Times New Roman" w:cs="Times New Roman"/>
          <w:b/>
          <w:sz w:val="24"/>
          <w:szCs w:val="24"/>
        </w:rPr>
        <w:t>методобъединений</w:t>
      </w:r>
      <w:proofErr w:type="spellEnd"/>
      <w:r w:rsidRPr="00C87BAA">
        <w:rPr>
          <w:rFonts w:ascii="Times New Roman" w:hAnsi="Times New Roman" w:cs="Times New Roman"/>
          <w:b/>
          <w:sz w:val="24"/>
          <w:szCs w:val="24"/>
        </w:rPr>
        <w:t>, организация педагогических форумов, круглых столов.</w:t>
      </w:r>
    </w:p>
    <w:tbl>
      <w:tblPr>
        <w:tblStyle w:val="ab"/>
        <w:tblW w:w="14787" w:type="dxa"/>
        <w:tblLook w:val="04A0" w:firstRow="1" w:lastRow="0" w:firstColumn="1" w:lastColumn="0" w:noHBand="0" w:noVBand="1"/>
      </w:tblPr>
      <w:tblGrid>
        <w:gridCol w:w="1476"/>
        <w:gridCol w:w="5517"/>
        <w:gridCol w:w="7794"/>
      </w:tblGrid>
      <w:tr w:rsidR="00C87BAA" w:rsidRPr="00C87BAA" w:rsidTr="00F071B4">
        <w:tc>
          <w:tcPr>
            <w:tcW w:w="147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17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с сотрудниками </w:t>
            </w:r>
          </w:p>
        </w:tc>
        <w:tc>
          <w:tcPr>
            <w:tcW w:w="7794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C87BAA" w:rsidRPr="00C87BAA" w:rsidTr="00F071B4">
        <w:tc>
          <w:tcPr>
            <w:tcW w:w="147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5517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1 «Установочный»</w:t>
            </w:r>
          </w:p>
        </w:tc>
        <w:tc>
          <w:tcPr>
            <w:tcW w:w="7794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- Итоги проверки готовности групп к началу нового учебного года; утверждение годового плана работы на 2022-2-23 учебный год; знакомство с годовым планом ДОУ, принятие учебного плана ДОУ (график образовательного процесса, планирование образовательной </w:t>
            </w:r>
            <w:proofErr w:type="gram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деятельности(</w:t>
            </w:r>
            <w:proofErr w:type="gram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комплексно-тематическое планирование, работа с родителями), самообразование, курсы повышения квалификации. 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Выборы председателя и секретаря педагогического совета на 2022-2023 учебный год.</w:t>
            </w:r>
          </w:p>
        </w:tc>
      </w:tr>
      <w:tr w:rsidR="00C87BAA" w:rsidRPr="00C87BAA" w:rsidTr="00B63F00">
        <w:trPr>
          <w:trHeight w:val="225"/>
        </w:trPr>
        <w:tc>
          <w:tcPr>
            <w:tcW w:w="1476" w:type="dxa"/>
          </w:tcPr>
          <w:p w:rsidR="00252A93" w:rsidRPr="00C87BAA" w:rsidRDefault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</w:tc>
        <w:tc>
          <w:tcPr>
            <w:tcW w:w="5517" w:type="dxa"/>
          </w:tcPr>
          <w:p w:rsidR="00252A93" w:rsidRPr="00C87BAA" w:rsidRDefault="00B63F00" w:rsidP="00B6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 «Портрет дошкольника»</w:t>
            </w:r>
          </w:p>
        </w:tc>
        <w:tc>
          <w:tcPr>
            <w:tcW w:w="7794" w:type="dxa"/>
          </w:tcPr>
          <w:p w:rsidR="00252A93" w:rsidRPr="00C87BAA" w:rsidRDefault="00B63F00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87BAA" w:rsidRPr="00C87BAA" w:rsidTr="00F071B4">
        <w:trPr>
          <w:trHeight w:val="1047"/>
        </w:trPr>
        <w:tc>
          <w:tcPr>
            <w:tcW w:w="1476" w:type="dxa"/>
          </w:tcPr>
          <w:p w:rsidR="00B63F00" w:rsidRPr="00C87BAA" w:rsidRDefault="00B63F00" w:rsidP="00B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5517" w:type="dxa"/>
          </w:tcPr>
          <w:p w:rsidR="00B63F00" w:rsidRPr="00C87BAA" w:rsidRDefault="00B63F00" w:rsidP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трудового коллектива </w:t>
            </w:r>
          </w:p>
          <w:p w:rsidR="00B63F00" w:rsidRPr="00C87BAA" w:rsidRDefault="00B63F00" w:rsidP="00B6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:rsidR="00B63F00" w:rsidRPr="00C87BAA" w:rsidRDefault="00B63F00" w:rsidP="00B6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Заседание профсоюзной организации; назначение руководителя профсоюзной организации; у</w:t>
            </w: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тверждение плана работы профсоюзной организации.</w:t>
            </w:r>
          </w:p>
        </w:tc>
      </w:tr>
      <w:tr w:rsidR="00C87BAA" w:rsidRPr="00C87BAA" w:rsidTr="00F071B4">
        <w:tc>
          <w:tcPr>
            <w:tcW w:w="1476" w:type="dxa"/>
          </w:tcPr>
          <w:p w:rsidR="00252A93" w:rsidRPr="00C87BAA" w:rsidRDefault="002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5.10.2022</w:t>
            </w:r>
          </w:p>
        </w:tc>
        <w:tc>
          <w:tcPr>
            <w:tcW w:w="5517" w:type="dxa"/>
          </w:tcPr>
          <w:p w:rsidR="00252A93" w:rsidRPr="00C87BAA" w:rsidRDefault="00252A93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Проведение консультации по безопасности -  инструкция</w:t>
            </w:r>
          </w:p>
          <w:p w:rsidR="00252A93" w:rsidRPr="00C87BAA" w:rsidRDefault="00252A93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:rsidR="00252A93" w:rsidRPr="00C87BAA" w:rsidRDefault="00252A93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«Охрана жизни и здоровья детей».</w:t>
            </w:r>
          </w:p>
        </w:tc>
      </w:tr>
      <w:tr w:rsidR="00C87BAA" w:rsidRPr="00C87BAA" w:rsidTr="00F071B4">
        <w:tc>
          <w:tcPr>
            <w:tcW w:w="1476" w:type="dxa"/>
          </w:tcPr>
          <w:p w:rsidR="00252A93" w:rsidRPr="00C87BAA" w:rsidRDefault="002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5517" w:type="dxa"/>
          </w:tcPr>
          <w:p w:rsidR="00252A93" w:rsidRPr="00C87BAA" w:rsidRDefault="00252A93" w:rsidP="00B63F00">
            <w:pPr>
              <w:pStyle w:val="c9"/>
              <w:shd w:val="clear" w:color="auto" w:fill="FFFFFF"/>
              <w:spacing w:beforeAutospacing="0" w:after="0" w:afterAutospacing="0"/>
              <w:jc w:val="both"/>
            </w:pPr>
            <w:r w:rsidRPr="00C87BAA">
              <w:rPr>
                <w:rStyle w:val="c18"/>
                <w:bCs/>
              </w:rPr>
              <w:t xml:space="preserve">Консультация для педагогов </w:t>
            </w:r>
          </w:p>
          <w:p w:rsidR="00252A93" w:rsidRPr="00C87BAA" w:rsidRDefault="00252A93" w:rsidP="00B63F00">
            <w:pPr>
              <w:pStyle w:val="c9"/>
              <w:shd w:val="clear" w:color="auto" w:fill="FFFFFF"/>
              <w:spacing w:beforeAutospacing="0" w:after="0" w:afterAutospacing="0"/>
              <w:jc w:val="both"/>
            </w:pPr>
            <w:r w:rsidRPr="00C87BAA">
              <w:rPr>
                <w:rStyle w:val="c18"/>
                <w:bCs/>
              </w:rPr>
              <w:t>«Организация адаптации детей к условиям ДОУ»</w:t>
            </w:r>
          </w:p>
          <w:p w:rsidR="00252A93" w:rsidRPr="00C87BAA" w:rsidRDefault="00252A93" w:rsidP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:rsidR="00252A93" w:rsidRPr="00C87BAA" w:rsidRDefault="00252A93" w:rsidP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Рекомендации воспитателям по организации адаптации детей к условиям ДОУ</w:t>
            </w:r>
            <w:r w:rsidR="00755F52" w:rsidRPr="00C87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BAA" w:rsidRPr="00C87BAA" w:rsidTr="00F071B4">
        <w:tc>
          <w:tcPr>
            <w:tcW w:w="1476" w:type="dxa"/>
          </w:tcPr>
          <w:p w:rsidR="00252A93" w:rsidRPr="00C87BAA" w:rsidRDefault="002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5517" w:type="dxa"/>
          </w:tcPr>
          <w:p w:rsidR="00252A93" w:rsidRPr="00C87BAA" w:rsidRDefault="00252A93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Педагогический час «Методика и алгоритм проведения в ДОУ</w:t>
            </w:r>
            <w:r w:rsidR="00B63F00"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деятельности»</w:t>
            </w:r>
          </w:p>
        </w:tc>
        <w:tc>
          <w:tcPr>
            <w:tcW w:w="7794" w:type="dxa"/>
          </w:tcPr>
          <w:p w:rsidR="00252A93" w:rsidRPr="00C87BAA" w:rsidRDefault="0025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Разработать алгоритм проведения НОД</w:t>
            </w:r>
            <w:r w:rsidR="00755F52" w:rsidRPr="00C87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BAA" w:rsidRPr="00C87BAA" w:rsidTr="00F071B4">
        <w:tc>
          <w:tcPr>
            <w:tcW w:w="1476" w:type="dxa"/>
          </w:tcPr>
          <w:p w:rsidR="00252A93" w:rsidRPr="00C87BAA" w:rsidRDefault="002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5517" w:type="dxa"/>
          </w:tcPr>
          <w:p w:rsidR="00252A93" w:rsidRPr="00C87BAA" w:rsidRDefault="00252A93" w:rsidP="00B63F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час «</w:t>
            </w: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Формирование рабочих и творческих групп»</w:t>
            </w:r>
          </w:p>
        </w:tc>
        <w:tc>
          <w:tcPr>
            <w:tcW w:w="7794" w:type="dxa"/>
          </w:tcPr>
          <w:p w:rsidR="00252A93" w:rsidRPr="00C87BAA" w:rsidRDefault="00252A93" w:rsidP="00B63F00">
            <w:pPr>
              <w:jc w:val="both"/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Распределение коллектива на подгруппы для решения годовых задач. Разработать алгоритм работы по составлению рабочей программы на каждую возрастную группу.</w:t>
            </w:r>
          </w:p>
        </w:tc>
      </w:tr>
      <w:tr w:rsidR="00C87BAA" w:rsidRPr="00C87BAA" w:rsidTr="00252A93">
        <w:trPr>
          <w:trHeight w:val="1335"/>
        </w:trPr>
        <w:tc>
          <w:tcPr>
            <w:tcW w:w="1476" w:type="dxa"/>
          </w:tcPr>
          <w:p w:rsidR="00252A93" w:rsidRPr="00C87BAA" w:rsidRDefault="0025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15.11.2022 – 18.11.2022</w:t>
            </w:r>
          </w:p>
        </w:tc>
        <w:tc>
          <w:tcPr>
            <w:tcW w:w="5517" w:type="dxa"/>
          </w:tcPr>
          <w:p w:rsidR="00252A93" w:rsidRPr="00C87BAA" w:rsidRDefault="00252A93" w:rsidP="00B63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Методический час</w:t>
            </w:r>
          </w:p>
          <w:p w:rsidR="00252A93" w:rsidRPr="00C87BAA" w:rsidRDefault="00252A93" w:rsidP="00252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«Определение годовых задач на 2022-2023 учебный год»</w:t>
            </w:r>
          </w:p>
        </w:tc>
        <w:tc>
          <w:tcPr>
            <w:tcW w:w="7794" w:type="dxa"/>
          </w:tcPr>
          <w:p w:rsidR="00252A93" w:rsidRPr="00C87BAA" w:rsidRDefault="00252A93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Создать рабочие группы по решению годовых задач, разработать алгоритм написания рабочих программ групп и по кружковой деятельности.</w:t>
            </w:r>
          </w:p>
        </w:tc>
      </w:tr>
      <w:tr w:rsidR="00C87BAA" w:rsidRPr="00C87BAA" w:rsidTr="00B63F00">
        <w:trPr>
          <w:trHeight w:val="1571"/>
        </w:trPr>
        <w:tc>
          <w:tcPr>
            <w:tcW w:w="1476" w:type="dxa"/>
          </w:tcPr>
          <w:p w:rsidR="00252A93" w:rsidRPr="00C87BAA" w:rsidRDefault="00252A93" w:rsidP="008D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24.11.2022</w:t>
            </w:r>
          </w:p>
        </w:tc>
        <w:tc>
          <w:tcPr>
            <w:tcW w:w="5517" w:type="dxa"/>
          </w:tcPr>
          <w:p w:rsidR="00252A93" w:rsidRPr="00C87BAA" w:rsidRDefault="00252A93" w:rsidP="00B63F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«Организация утреннего круга» - Орехова Т.Н.</w:t>
            </w:r>
          </w:p>
          <w:p w:rsidR="00252A93" w:rsidRPr="00C87BAA" w:rsidRDefault="00252A93" w:rsidP="00B63F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«Методика проведения чтения художественной литературы» - Кислова О.В.</w:t>
            </w:r>
          </w:p>
        </w:tc>
        <w:tc>
          <w:tcPr>
            <w:tcW w:w="7794" w:type="dxa"/>
          </w:tcPr>
          <w:p w:rsidR="00252A93" w:rsidRPr="00C87BAA" w:rsidRDefault="00252A93" w:rsidP="00B63F00">
            <w:pPr>
              <w:pStyle w:val="c2"/>
              <w:shd w:val="clear" w:color="auto" w:fill="FFFFFF"/>
              <w:spacing w:beforeAutospacing="0" w:after="0" w:afterAutospacing="0"/>
              <w:rPr>
                <w:rStyle w:val="c4"/>
                <w:bCs/>
              </w:rPr>
            </w:pPr>
            <w:r w:rsidRPr="00C87BAA">
              <w:rPr>
                <w:rStyle w:val="c4"/>
                <w:bCs/>
              </w:rPr>
              <w:t>Ознакомление с новой формой работы с детьми.</w:t>
            </w:r>
          </w:p>
          <w:p w:rsidR="00252A93" w:rsidRPr="00C87BAA" w:rsidRDefault="00252A93" w:rsidP="00B63F00">
            <w:pPr>
              <w:pStyle w:val="c2"/>
              <w:shd w:val="clear" w:color="auto" w:fill="FFFFFF"/>
              <w:spacing w:beforeAutospacing="0" w:after="0" w:afterAutospacing="0"/>
              <w:rPr>
                <w:rStyle w:val="c4"/>
                <w:bCs/>
              </w:rPr>
            </w:pPr>
          </w:p>
          <w:p w:rsidR="00252A93" w:rsidRPr="00C87BAA" w:rsidRDefault="00252A93" w:rsidP="00B63F00">
            <w:pPr>
              <w:pStyle w:val="c2"/>
              <w:shd w:val="clear" w:color="auto" w:fill="FFFFFF"/>
              <w:spacing w:beforeAutospacing="0" w:after="0" w:afterAutospacing="0"/>
              <w:rPr>
                <w:rStyle w:val="c4"/>
                <w:bCs/>
              </w:rPr>
            </w:pPr>
          </w:p>
          <w:p w:rsidR="00252A93" w:rsidRPr="00C87BAA" w:rsidRDefault="00252A93" w:rsidP="00B63F00">
            <w:pPr>
              <w:pStyle w:val="c2"/>
              <w:shd w:val="clear" w:color="auto" w:fill="FFFFFF"/>
              <w:spacing w:beforeAutospacing="0" w:after="0" w:afterAutospacing="0"/>
              <w:rPr>
                <w:rStyle w:val="c4"/>
                <w:bCs/>
              </w:rPr>
            </w:pPr>
          </w:p>
          <w:p w:rsidR="00252A93" w:rsidRPr="00C87BAA" w:rsidRDefault="00252A93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252A93">
        <w:trPr>
          <w:trHeight w:val="664"/>
        </w:trPr>
        <w:tc>
          <w:tcPr>
            <w:tcW w:w="1476" w:type="dxa"/>
          </w:tcPr>
          <w:p w:rsidR="00B63F00" w:rsidRPr="00C87BAA" w:rsidRDefault="00B63F00" w:rsidP="008D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5517" w:type="dxa"/>
          </w:tcPr>
          <w:p w:rsidR="00B63F00" w:rsidRPr="00C87BAA" w:rsidRDefault="00B63F00" w:rsidP="00B63F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 «Профилактика стрессов у педагогов»</w:t>
            </w:r>
          </w:p>
        </w:tc>
        <w:tc>
          <w:tcPr>
            <w:tcW w:w="7794" w:type="dxa"/>
          </w:tcPr>
          <w:p w:rsidR="00B63F00" w:rsidRPr="00C87BAA" w:rsidRDefault="00B63F00" w:rsidP="00B63F00">
            <w:pPr>
              <w:jc w:val="both"/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AA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C87BAA" w:rsidRPr="00C87BAA" w:rsidTr="00F071B4">
        <w:trPr>
          <w:trHeight w:val="636"/>
        </w:trPr>
        <w:tc>
          <w:tcPr>
            <w:tcW w:w="1476" w:type="dxa"/>
          </w:tcPr>
          <w:p w:rsidR="00252A93" w:rsidRPr="00C87BAA" w:rsidRDefault="00252A93" w:rsidP="008D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5517" w:type="dxa"/>
          </w:tcPr>
          <w:p w:rsidR="00252A93" w:rsidRPr="00C87BAA" w:rsidRDefault="00252A93" w:rsidP="00B63F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педагога- психолога «Медиация в ДОУ»</w:t>
            </w:r>
          </w:p>
        </w:tc>
        <w:tc>
          <w:tcPr>
            <w:tcW w:w="7794" w:type="dxa"/>
          </w:tcPr>
          <w:p w:rsidR="00252A93" w:rsidRPr="00C87BAA" w:rsidRDefault="00252A93" w:rsidP="00B63F00">
            <w:pPr>
              <w:pStyle w:val="c2"/>
              <w:shd w:val="clear" w:color="auto" w:fill="FFFFFF"/>
              <w:rPr>
                <w:rStyle w:val="c4"/>
                <w:bCs/>
              </w:rPr>
            </w:pPr>
            <w:r w:rsidRPr="00C87BAA">
              <w:rPr>
                <w:rStyle w:val="c4"/>
                <w:bCs/>
              </w:rPr>
              <w:t>Ознакомление с медиацией в ДОУ, предоставление консультации.</w:t>
            </w:r>
          </w:p>
        </w:tc>
      </w:tr>
      <w:tr w:rsidR="00C87BAA" w:rsidRPr="00C87BAA" w:rsidTr="00B63F00">
        <w:trPr>
          <w:trHeight w:val="1178"/>
        </w:trPr>
        <w:tc>
          <w:tcPr>
            <w:tcW w:w="1476" w:type="dxa"/>
          </w:tcPr>
          <w:p w:rsidR="00B63F00" w:rsidRPr="00C87BAA" w:rsidRDefault="00B63F00" w:rsidP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5517" w:type="dxa"/>
          </w:tcPr>
          <w:p w:rsidR="00B63F00" w:rsidRPr="00C87BAA" w:rsidRDefault="00BB5946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Педагогический час </w:t>
            </w:r>
            <w:r w:rsidR="00B63F00"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"Решение основных педагогических задач" (педагогические ситуации)</w:t>
            </w:r>
          </w:p>
        </w:tc>
        <w:tc>
          <w:tcPr>
            <w:tcW w:w="7794" w:type="dxa"/>
          </w:tcPr>
          <w:p w:rsidR="00B63F00" w:rsidRPr="00C87BAA" w:rsidRDefault="00B63F00" w:rsidP="00B6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особенностями педагогического процесса, характером деятельности педагога и ребенка, изучение системы взаимоотношений «педагог-воспитанник», «педагог-родители», "родители-ребенок"</w:t>
            </w:r>
          </w:p>
        </w:tc>
      </w:tr>
      <w:tr w:rsidR="00C87BAA" w:rsidRPr="00C87BAA" w:rsidTr="00252A93">
        <w:trPr>
          <w:trHeight w:val="413"/>
        </w:trPr>
        <w:tc>
          <w:tcPr>
            <w:tcW w:w="1476" w:type="dxa"/>
          </w:tcPr>
          <w:p w:rsidR="00B63F00" w:rsidRPr="00C87BAA" w:rsidRDefault="00B63F00" w:rsidP="00B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5517" w:type="dxa"/>
          </w:tcPr>
          <w:p w:rsidR="00B63F00" w:rsidRPr="00C87BAA" w:rsidRDefault="00B63F00" w:rsidP="00B63F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психологического климата коллектива</w:t>
            </w:r>
          </w:p>
        </w:tc>
        <w:tc>
          <w:tcPr>
            <w:tcW w:w="7794" w:type="dxa"/>
          </w:tcPr>
          <w:p w:rsidR="00B63F00" w:rsidRPr="00C87BAA" w:rsidRDefault="00B63F00" w:rsidP="00B63F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C87BAA" w:rsidRPr="00C87BAA" w:rsidTr="00B63F00">
        <w:trPr>
          <w:trHeight w:val="673"/>
        </w:trPr>
        <w:tc>
          <w:tcPr>
            <w:tcW w:w="1476" w:type="dxa"/>
          </w:tcPr>
          <w:p w:rsidR="00B63F00" w:rsidRPr="00C87BAA" w:rsidRDefault="00B63F00" w:rsidP="00B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5517" w:type="dxa"/>
          </w:tcPr>
          <w:p w:rsidR="00B63F00" w:rsidRPr="00C87BAA" w:rsidRDefault="00B63F00" w:rsidP="00B63F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«Методический мост» с педагогами ДОУ</w:t>
            </w:r>
          </w:p>
        </w:tc>
        <w:tc>
          <w:tcPr>
            <w:tcW w:w="7794" w:type="dxa"/>
          </w:tcPr>
          <w:p w:rsidR="00B63F00" w:rsidRPr="00C87BAA" w:rsidRDefault="00B63F00" w:rsidP="00B63F00">
            <w:pPr>
              <w:jc w:val="both"/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компетенции педагога в соответствии с ФГОС дошкольного образования</w:t>
            </w:r>
          </w:p>
        </w:tc>
      </w:tr>
      <w:tr w:rsidR="00C87BAA" w:rsidRPr="00C87BAA" w:rsidTr="00F071B4">
        <w:trPr>
          <w:trHeight w:val="486"/>
        </w:trPr>
        <w:tc>
          <w:tcPr>
            <w:tcW w:w="1476" w:type="dxa"/>
          </w:tcPr>
          <w:p w:rsidR="00B63F00" w:rsidRPr="00C87BAA" w:rsidRDefault="00B63F00" w:rsidP="00B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16.01.2022</w:t>
            </w:r>
          </w:p>
        </w:tc>
        <w:tc>
          <w:tcPr>
            <w:tcW w:w="5517" w:type="dxa"/>
          </w:tcPr>
          <w:p w:rsidR="00B63F00" w:rsidRPr="00C87BAA" w:rsidRDefault="00B63F00" w:rsidP="00B63F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Психологические игры на сплочение педагогов «Коллектив – это мы»</w:t>
            </w:r>
          </w:p>
        </w:tc>
        <w:tc>
          <w:tcPr>
            <w:tcW w:w="7794" w:type="dxa"/>
          </w:tcPr>
          <w:p w:rsidR="00B63F00" w:rsidRPr="00C87BAA" w:rsidRDefault="00B63F00" w:rsidP="00B63F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C87BAA" w:rsidRPr="00C87BAA" w:rsidTr="00F071B4">
        <w:trPr>
          <w:trHeight w:val="934"/>
        </w:trPr>
        <w:tc>
          <w:tcPr>
            <w:tcW w:w="1476" w:type="dxa"/>
          </w:tcPr>
          <w:p w:rsidR="00B63F00" w:rsidRPr="00C87BAA" w:rsidRDefault="00B63F00" w:rsidP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5517" w:type="dxa"/>
          </w:tcPr>
          <w:p w:rsidR="00B63F00" w:rsidRPr="00C87BAA" w:rsidRDefault="00B63F00" w:rsidP="00B63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час для педагогов</w:t>
            </w:r>
            <w:r w:rsidRPr="00C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проблемы взаимодействия семьи с ДОУ»</w:t>
            </w:r>
          </w:p>
          <w:p w:rsidR="00B63F00" w:rsidRPr="00C87BAA" w:rsidRDefault="00B63F00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</w:tcPr>
          <w:p w:rsidR="00B63F00" w:rsidRPr="00C87BAA" w:rsidRDefault="00B63F00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семьями воспитанников; решение накопившихся вопросов по взаимодействию с семьями. - Организация детско-взрослого «</w:t>
            </w: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фотокросса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» на тему «Счастливый ребенок»</w:t>
            </w:r>
          </w:p>
        </w:tc>
      </w:tr>
      <w:tr w:rsidR="00C87BAA" w:rsidRPr="00C87BAA" w:rsidTr="00BB5946">
        <w:trPr>
          <w:trHeight w:val="608"/>
        </w:trPr>
        <w:tc>
          <w:tcPr>
            <w:tcW w:w="1476" w:type="dxa"/>
          </w:tcPr>
          <w:p w:rsidR="00B63F00" w:rsidRPr="00C87BAA" w:rsidRDefault="00B63F00" w:rsidP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5517" w:type="dxa"/>
          </w:tcPr>
          <w:p w:rsidR="00B63F00" w:rsidRPr="00C87BAA" w:rsidRDefault="00B63F00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«Мастер-класс для педагогов «Инновационные формы работы с детьми»</w:t>
            </w:r>
          </w:p>
        </w:tc>
        <w:tc>
          <w:tcPr>
            <w:tcW w:w="7794" w:type="dxa"/>
          </w:tcPr>
          <w:p w:rsidR="00B63F00" w:rsidRPr="00C87BAA" w:rsidRDefault="00B63F00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</w:t>
            </w:r>
          </w:p>
        </w:tc>
      </w:tr>
      <w:tr w:rsidR="00C87BAA" w:rsidRPr="00C87BAA" w:rsidTr="00B63F00">
        <w:trPr>
          <w:trHeight w:val="673"/>
        </w:trPr>
        <w:tc>
          <w:tcPr>
            <w:tcW w:w="1476" w:type="dxa"/>
          </w:tcPr>
          <w:p w:rsidR="00B63F00" w:rsidRPr="00C87BAA" w:rsidRDefault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5517" w:type="dxa"/>
          </w:tcPr>
          <w:p w:rsidR="00B63F00" w:rsidRPr="00C87BAA" w:rsidRDefault="00B63F00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опыта по направлению «проектная деятельность»</w:t>
            </w:r>
          </w:p>
        </w:tc>
        <w:tc>
          <w:tcPr>
            <w:tcW w:w="7794" w:type="dxa"/>
          </w:tcPr>
          <w:p w:rsidR="00B63F00" w:rsidRPr="00C87BAA" w:rsidRDefault="00B63F00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Представление детско-взрослых проектов</w:t>
            </w:r>
          </w:p>
        </w:tc>
      </w:tr>
      <w:tr w:rsidR="00C87BAA" w:rsidRPr="00C87BAA" w:rsidTr="00F071B4">
        <w:trPr>
          <w:trHeight w:val="561"/>
        </w:trPr>
        <w:tc>
          <w:tcPr>
            <w:tcW w:w="1476" w:type="dxa"/>
          </w:tcPr>
          <w:p w:rsidR="00B63F00" w:rsidRPr="00C87BAA" w:rsidRDefault="00B63F00" w:rsidP="00B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17.02.202</w:t>
            </w:r>
            <w:r w:rsidR="00CC62E8" w:rsidRPr="00C87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7" w:type="dxa"/>
          </w:tcPr>
          <w:p w:rsidR="00B63F00" w:rsidRPr="00C87BAA" w:rsidRDefault="00B63F00" w:rsidP="00B63F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с элементами тренинга «Эмоциональное выгорание педагогов»</w:t>
            </w:r>
          </w:p>
        </w:tc>
        <w:tc>
          <w:tcPr>
            <w:tcW w:w="7794" w:type="dxa"/>
          </w:tcPr>
          <w:p w:rsidR="00B63F00" w:rsidRPr="00C87BAA" w:rsidRDefault="00B63F00" w:rsidP="00B6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C87BAA" w:rsidRPr="00C87BAA" w:rsidTr="00BB5946">
        <w:trPr>
          <w:trHeight w:val="580"/>
        </w:trPr>
        <w:tc>
          <w:tcPr>
            <w:tcW w:w="1476" w:type="dxa"/>
          </w:tcPr>
          <w:p w:rsidR="00B63F00" w:rsidRPr="00C87BAA" w:rsidRDefault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5517" w:type="dxa"/>
          </w:tcPr>
          <w:p w:rsidR="00B63F00" w:rsidRPr="00C87BAA" w:rsidRDefault="00B63F00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Смотр - конкурс «Дидактическая игра»</w:t>
            </w:r>
          </w:p>
        </w:tc>
        <w:tc>
          <w:tcPr>
            <w:tcW w:w="7794" w:type="dxa"/>
          </w:tcPr>
          <w:p w:rsidR="00B63F00" w:rsidRPr="00C87BAA" w:rsidRDefault="00B63F00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Представление авторской дидактической игры</w:t>
            </w:r>
          </w:p>
        </w:tc>
      </w:tr>
      <w:tr w:rsidR="00C87BAA" w:rsidRPr="00C87BAA" w:rsidTr="00F071B4">
        <w:trPr>
          <w:trHeight w:val="243"/>
        </w:trPr>
        <w:tc>
          <w:tcPr>
            <w:tcW w:w="1476" w:type="dxa"/>
          </w:tcPr>
          <w:p w:rsidR="00B63F00" w:rsidRPr="00C87BAA" w:rsidRDefault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06.03.2023</w:t>
            </w:r>
          </w:p>
        </w:tc>
        <w:tc>
          <w:tcPr>
            <w:tcW w:w="5517" w:type="dxa"/>
          </w:tcPr>
          <w:p w:rsidR="00B63F00" w:rsidRPr="00C87BAA" w:rsidRDefault="00B63F00" w:rsidP="00B63F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 «Переход на ФООП»</w:t>
            </w:r>
          </w:p>
        </w:tc>
        <w:tc>
          <w:tcPr>
            <w:tcW w:w="7794" w:type="dxa"/>
          </w:tcPr>
          <w:p w:rsidR="00B63F00" w:rsidRPr="00C87BAA" w:rsidRDefault="00B63F00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корректировки ООП в связи с переходом на ФООП</w:t>
            </w:r>
          </w:p>
        </w:tc>
      </w:tr>
      <w:tr w:rsidR="00C87BAA" w:rsidRPr="00C87BAA" w:rsidTr="00F071B4">
        <w:trPr>
          <w:trHeight w:val="221"/>
        </w:trPr>
        <w:tc>
          <w:tcPr>
            <w:tcW w:w="1476" w:type="dxa"/>
          </w:tcPr>
          <w:p w:rsidR="00B63F00" w:rsidRPr="00C87BAA" w:rsidRDefault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5517" w:type="dxa"/>
          </w:tcPr>
          <w:p w:rsidR="00B63F00" w:rsidRPr="00C87BAA" w:rsidRDefault="00B63F00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час «Модернизация развивающей предметно-пространственной среды</w:t>
            </w: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4" w:type="dxa"/>
          </w:tcPr>
          <w:p w:rsidR="00B63F00" w:rsidRPr="00C87BAA" w:rsidRDefault="00B63F00" w:rsidP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</w:t>
            </w:r>
            <w:proofErr w:type="gram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РППС .Составление</w:t>
            </w:r>
            <w:proofErr w:type="gram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плана модернизации РППС</w:t>
            </w:r>
          </w:p>
        </w:tc>
      </w:tr>
      <w:tr w:rsidR="00C87BAA" w:rsidRPr="00C87BAA" w:rsidTr="00F071B4">
        <w:trPr>
          <w:trHeight w:val="243"/>
        </w:trPr>
        <w:tc>
          <w:tcPr>
            <w:tcW w:w="1476" w:type="dxa"/>
          </w:tcPr>
          <w:p w:rsidR="00B63F00" w:rsidRPr="00C87BAA" w:rsidRDefault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5517" w:type="dxa"/>
          </w:tcPr>
          <w:p w:rsidR="00B63F00" w:rsidRPr="00C87BAA" w:rsidRDefault="00B6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 «Профессиональное выгорание»</w:t>
            </w:r>
          </w:p>
        </w:tc>
        <w:tc>
          <w:tcPr>
            <w:tcW w:w="7794" w:type="dxa"/>
          </w:tcPr>
          <w:p w:rsidR="00B63F00" w:rsidRPr="00C87BAA" w:rsidRDefault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 w:rsidTr="00BB5946">
        <w:trPr>
          <w:trHeight w:val="1275"/>
        </w:trPr>
        <w:tc>
          <w:tcPr>
            <w:tcW w:w="1476" w:type="dxa"/>
          </w:tcPr>
          <w:p w:rsidR="00B63F00" w:rsidRPr="00C87BAA" w:rsidRDefault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5517" w:type="dxa"/>
          </w:tcPr>
          <w:p w:rsidR="00B63F00" w:rsidRPr="00C87BAA" w:rsidRDefault="00B63F00" w:rsidP="00CC62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Педагогический час «Сохранение и укрепление здоровья детей, их физического развития через совместную деятельность с семьями воспитанников в контексте ФГОС ДО»</w:t>
            </w:r>
          </w:p>
        </w:tc>
        <w:tc>
          <w:tcPr>
            <w:tcW w:w="7794" w:type="dxa"/>
          </w:tcPr>
          <w:p w:rsidR="00B63F00" w:rsidRPr="00C87BAA" w:rsidRDefault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Представление своего опыта инструктора по физической культуре</w:t>
            </w:r>
          </w:p>
        </w:tc>
      </w:tr>
      <w:tr w:rsidR="00C87BAA" w:rsidRPr="00C87BAA" w:rsidTr="00CF3354">
        <w:trPr>
          <w:trHeight w:val="324"/>
        </w:trPr>
        <w:tc>
          <w:tcPr>
            <w:tcW w:w="1476" w:type="dxa"/>
          </w:tcPr>
          <w:p w:rsidR="00CC62E8" w:rsidRPr="00C87BAA" w:rsidRDefault="00CC62E8" w:rsidP="00CC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5517" w:type="dxa"/>
          </w:tcPr>
          <w:p w:rsidR="00CC62E8" w:rsidRPr="00C87BAA" w:rsidRDefault="00CC62E8" w:rsidP="00CC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Тренинг на снятие эмоционального напряжения «Все в твоих руках»</w:t>
            </w:r>
          </w:p>
        </w:tc>
        <w:tc>
          <w:tcPr>
            <w:tcW w:w="7794" w:type="dxa"/>
          </w:tcPr>
          <w:p w:rsidR="00CC62E8" w:rsidRPr="00C87BAA" w:rsidRDefault="00CC62E8" w:rsidP="00CC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C87BAA" w:rsidRPr="00C87BAA" w:rsidTr="00F071B4">
        <w:trPr>
          <w:trHeight w:val="533"/>
        </w:trPr>
        <w:tc>
          <w:tcPr>
            <w:tcW w:w="1476" w:type="dxa"/>
          </w:tcPr>
          <w:p w:rsidR="00B63F00" w:rsidRPr="00C87BAA" w:rsidRDefault="00B63F00" w:rsidP="00CF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5517" w:type="dxa"/>
          </w:tcPr>
          <w:p w:rsidR="00B63F00" w:rsidRPr="00C87BAA" w:rsidRDefault="00B63F00" w:rsidP="00CF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№2 «Современные подходы организации работы по нравственно-патриотическому воспитанию дошкольников в условиях ФГОС ДО»</w:t>
            </w:r>
          </w:p>
        </w:tc>
        <w:tc>
          <w:tcPr>
            <w:tcW w:w="7794" w:type="dxa"/>
          </w:tcPr>
          <w:p w:rsidR="00B63F00" w:rsidRPr="00C87BAA" w:rsidRDefault="00B63F00" w:rsidP="00CF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педагогов об организации образовательной деятельности с детьми дошкольного возраста по вопросам нравственно-патриотического воспитания. Деловая игра «С чего начинается Родина?»</w:t>
            </w:r>
          </w:p>
        </w:tc>
      </w:tr>
      <w:tr w:rsidR="00C87BAA" w:rsidRPr="00C87BAA" w:rsidTr="00F071B4">
        <w:trPr>
          <w:trHeight w:val="486"/>
        </w:trPr>
        <w:tc>
          <w:tcPr>
            <w:tcW w:w="1476" w:type="dxa"/>
          </w:tcPr>
          <w:p w:rsidR="00B63F00" w:rsidRPr="00C87BAA" w:rsidRDefault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5517" w:type="dxa"/>
          </w:tcPr>
          <w:p w:rsidR="00B63F00" w:rsidRPr="00C87BAA" w:rsidRDefault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Семинар «Социальное развитие как одно из направлений современного дошкольного образования»</w:t>
            </w:r>
          </w:p>
        </w:tc>
        <w:tc>
          <w:tcPr>
            <w:tcW w:w="7794" w:type="dxa"/>
          </w:tcPr>
          <w:p w:rsidR="00B63F00" w:rsidRPr="00C87BAA" w:rsidRDefault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проблем социального развития детей</w:t>
            </w:r>
          </w:p>
        </w:tc>
      </w:tr>
      <w:tr w:rsidR="00C87BAA" w:rsidRPr="00C87BAA" w:rsidTr="00BB5946">
        <w:trPr>
          <w:trHeight w:val="1055"/>
        </w:trPr>
        <w:tc>
          <w:tcPr>
            <w:tcW w:w="1476" w:type="dxa"/>
            <w:vMerge w:val="restart"/>
          </w:tcPr>
          <w:p w:rsidR="00CC62E8" w:rsidRPr="00C87BAA" w:rsidRDefault="00CC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E8" w:rsidRPr="00C87BAA" w:rsidRDefault="00CC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5517" w:type="dxa"/>
          </w:tcPr>
          <w:p w:rsidR="00CC62E8" w:rsidRPr="00C87BAA" w:rsidRDefault="00CC62E8" w:rsidP="00CC62E8">
            <w:pPr>
              <w:pStyle w:val="11"/>
              <w:shd w:val="clear" w:color="auto" w:fill="FFFFFF"/>
              <w:spacing w:before="150" w:after="45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lang w:eastAsia="ru-RU"/>
              </w:rPr>
              <w:t xml:space="preserve">Занятие с элементами тренинга «Почта»; </w:t>
            </w:r>
            <w:r w:rsidRPr="00C87B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Индивидуальные консультации по результатам диагностики</w:t>
            </w:r>
          </w:p>
        </w:tc>
        <w:tc>
          <w:tcPr>
            <w:tcW w:w="7794" w:type="dxa"/>
          </w:tcPr>
          <w:p w:rsidR="00CC62E8" w:rsidRPr="00C87BAA" w:rsidRDefault="00CC62E8" w:rsidP="00CF3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C87BAA" w:rsidRPr="00C87BAA" w:rsidTr="00BB5946">
        <w:trPr>
          <w:trHeight w:val="1173"/>
        </w:trPr>
        <w:tc>
          <w:tcPr>
            <w:tcW w:w="1476" w:type="dxa"/>
            <w:vMerge/>
          </w:tcPr>
          <w:p w:rsidR="00CC62E8" w:rsidRPr="00C87BAA" w:rsidRDefault="00CC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CC62E8" w:rsidRPr="00C87BAA" w:rsidRDefault="00CC62E8" w:rsidP="00CC62E8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Диагностические  результаты</w:t>
            </w:r>
            <w:proofErr w:type="gramEnd"/>
            <w:r w:rsidRPr="00C8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освоения детьми  основной образовательной программы дошкольного образования</w:t>
            </w:r>
          </w:p>
          <w:p w:rsidR="00CC62E8" w:rsidRPr="00C87BAA" w:rsidRDefault="00CC62E8" w:rsidP="00BB5946">
            <w:pPr>
              <w:shd w:val="clear" w:color="auto" w:fill="FFFFFF"/>
              <w:suppressAutoHyphens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 рождения до школы»</w:t>
            </w:r>
          </w:p>
        </w:tc>
        <w:tc>
          <w:tcPr>
            <w:tcW w:w="7794" w:type="dxa"/>
          </w:tcPr>
          <w:p w:rsidR="00CC62E8" w:rsidRPr="00C87BAA" w:rsidRDefault="00CC62E8" w:rsidP="00CF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Подготовить таблицу мониторинга для контроля динамики развития воспитанников</w:t>
            </w:r>
          </w:p>
        </w:tc>
      </w:tr>
      <w:tr w:rsidR="00C87BAA" w:rsidRPr="00C87BAA" w:rsidTr="0013521F">
        <w:trPr>
          <w:trHeight w:val="1309"/>
        </w:trPr>
        <w:tc>
          <w:tcPr>
            <w:tcW w:w="1476" w:type="dxa"/>
          </w:tcPr>
          <w:p w:rsidR="00B63F00" w:rsidRPr="00C87BAA" w:rsidRDefault="00B6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5517" w:type="dxa"/>
          </w:tcPr>
          <w:p w:rsidR="00B63F00" w:rsidRPr="00C87BAA" w:rsidRDefault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3 «Итоговый»</w:t>
            </w:r>
          </w:p>
        </w:tc>
        <w:tc>
          <w:tcPr>
            <w:tcW w:w="7794" w:type="dxa"/>
          </w:tcPr>
          <w:p w:rsidR="00B63F00" w:rsidRPr="00C87BAA" w:rsidRDefault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отчетов воспитателей;</w:t>
            </w:r>
          </w:p>
          <w:p w:rsidR="00B63F00" w:rsidRPr="00C87BAA" w:rsidRDefault="00B63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Подведение итогов работы педагогов, рабочих групп; </w:t>
            </w:r>
          </w:p>
          <w:p w:rsidR="00B63F00" w:rsidRPr="00C87BAA" w:rsidRDefault="00B63F00" w:rsidP="0013521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-Провести мониторинг достижения детьми планируемых результатов освоения основной образовательной Программы.</w:t>
            </w:r>
          </w:p>
        </w:tc>
      </w:tr>
      <w:tr w:rsidR="00B63F00" w:rsidRPr="00C87BAA" w:rsidTr="00F071B4">
        <w:trPr>
          <w:trHeight w:val="604"/>
        </w:trPr>
        <w:tc>
          <w:tcPr>
            <w:tcW w:w="1476" w:type="dxa"/>
          </w:tcPr>
          <w:p w:rsidR="00B63F00" w:rsidRPr="00C87BAA" w:rsidRDefault="00B63F00" w:rsidP="0013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5517" w:type="dxa"/>
          </w:tcPr>
          <w:p w:rsidR="00B63F00" w:rsidRPr="00C87BAA" w:rsidRDefault="00B63F00" w:rsidP="0013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летней оздоровительной </w:t>
            </w:r>
            <w:r w:rsidRPr="00C8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ДОУ</w:t>
            </w:r>
          </w:p>
        </w:tc>
        <w:tc>
          <w:tcPr>
            <w:tcW w:w="7794" w:type="dxa"/>
          </w:tcPr>
          <w:p w:rsidR="00B63F00" w:rsidRPr="00C87BAA" w:rsidRDefault="00B63F00" w:rsidP="00BB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Разработка плана</w:t>
            </w:r>
            <w:r w:rsidR="00755F52" w:rsidRPr="00C87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рабочей группой</w:t>
            </w:r>
          </w:p>
        </w:tc>
      </w:tr>
    </w:tbl>
    <w:p w:rsidR="008E7C3E" w:rsidRPr="00C87BAA" w:rsidRDefault="008E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C3E" w:rsidRPr="00C87BAA" w:rsidRDefault="00A935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>Общее собрание трудового коллектива</w:t>
      </w:r>
    </w:p>
    <w:p w:rsidR="00755F52" w:rsidRPr="00C87BAA" w:rsidRDefault="00755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787" w:type="dxa"/>
        <w:tblLook w:val="04A0" w:firstRow="1" w:lastRow="0" w:firstColumn="1" w:lastColumn="0" w:noHBand="0" w:noVBand="1"/>
      </w:tblPr>
      <w:tblGrid>
        <w:gridCol w:w="1242"/>
        <w:gridCol w:w="4672"/>
        <w:gridCol w:w="2958"/>
        <w:gridCol w:w="2957"/>
        <w:gridCol w:w="2958"/>
      </w:tblGrid>
      <w:tr w:rsidR="00C87BAA" w:rsidRPr="00C87BAA">
        <w:tc>
          <w:tcPr>
            <w:tcW w:w="1242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2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5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5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95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C87BAA" w:rsidRPr="00C87BAA">
        <w:tc>
          <w:tcPr>
            <w:tcW w:w="1242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Об итогах работы по организации ремонта в ДОУ. Об организации работы комиссий. О выполнении правил внутреннего трудового распорядка</w:t>
            </w:r>
          </w:p>
        </w:tc>
        <w:tc>
          <w:tcPr>
            <w:tcW w:w="295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958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AA" w:rsidRPr="00C87BAA">
        <w:tc>
          <w:tcPr>
            <w:tcW w:w="1242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2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О графике отпусков на 2022- 2023 учебный год. Об организации оздоровительн</w:t>
            </w:r>
            <w:r w:rsidR="00BB5946"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о-профилактической работы в ДОУ. </w:t>
            </w: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Подведение итогов 4 квартала</w:t>
            </w:r>
          </w:p>
        </w:tc>
        <w:tc>
          <w:tcPr>
            <w:tcW w:w="295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58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3E" w:rsidRPr="00C87BAA">
        <w:tc>
          <w:tcPr>
            <w:tcW w:w="1242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подготовке к новому учебному году. Об организации летнего оздоровительного сезона</w:t>
            </w:r>
          </w:p>
        </w:tc>
        <w:tc>
          <w:tcPr>
            <w:tcW w:w="2958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58" w:type="dxa"/>
          </w:tcPr>
          <w:p w:rsidR="008E7C3E" w:rsidRPr="00C87BAA" w:rsidRDefault="008E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C3E" w:rsidRPr="00C87BAA" w:rsidRDefault="008E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C3E" w:rsidRPr="00C87BAA" w:rsidRDefault="00A935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 xml:space="preserve">4.4. Самообразование воспитателей </w:t>
      </w:r>
    </w:p>
    <w:p w:rsidR="008E7C3E" w:rsidRPr="00C87BAA" w:rsidRDefault="008E7C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786"/>
        <w:gridCol w:w="3433"/>
        <w:gridCol w:w="2410"/>
        <w:gridCol w:w="3262"/>
        <w:gridCol w:w="2434"/>
        <w:gridCol w:w="2461"/>
      </w:tblGrid>
      <w:tr w:rsidR="00C87BAA" w:rsidRPr="00C87BAA" w:rsidTr="00D50158">
        <w:tc>
          <w:tcPr>
            <w:tcW w:w="78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3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воспитателя </w:t>
            </w:r>
          </w:p>
        </w:tc>
        <w:tc>
          <w:tcPr>
            <w:tcW w:w="2410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3262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2434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461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окончания работы</w:t>
            </w:r>
          </w:p>
        </w:tc>
      </w:tr>
      <w:tr w:rsidR="00C87BAA" w:rsidRPr="00C87BAA" w:rsidTr="00D50158">
        <w:tc>
          <w:tcPr>
            <w:tcW w:w="786" w:type="dxa"/>
          </w:tcPr>
          <w:p w:rsidR="008E7C3E" w:rsidRPr="00C87BAA" w:rsidRDefault="00A9359E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8E7C3E" w:rsidRPr="00C87BAA" w:rsidRDefault="00755F52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Орехова Т.Н.</w:t>
            </w:r>
          </w:p>
        </w:tc>
        <w:tc>
          <w:tcPr>
            <w:tcW w:w="2410" w:type="dxa"/>
          </w:tcPr>
          <w:p w:rsidR="008E7C3E" w:rsidRPr="00C87BAA" w:rsidRDefault="00755F52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262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«Дидактическая игра как форма обучения детей дошкольного возраста»</w:t>
            </w:r>
          </w:p>
        </w:tc>
        <w:tc>
          <w:tcPr>
            <w:tcW w:w="2434" w:type="dxa"/>
          </w:tcPr>
          <w:p w:rsidR="008E7C3E" w:rsidRPr="00C87BAA" w:rsidRDefault="00755F52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61" w:type="dxa"/>
          </w:tcPr>
          <w:p w:rsidR="008E7C3E" w:rsidRPr="00C87BAA" w:rsidRDefault="00755F52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C87BAA" w:rsidRPr="00C87BAA" w:rsidTr="00D50158">
        <w:tc>
          <w:tcPr>
            <w:tcW w:w="786" w:type="dxa"/>
          </w:tcPr>
          <w:p w:rsidR="008E7C3E" w:rsidRPr="00C87BAA" w:rsidRDefault="00755F52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3" w:type="dxa"/>
          </w:tcPr>
          <w:p w:rsidR="008E7C3E" w:rsidRPr="00C87BAA" w:rsidRDefault="00755F52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:rsidR="008E7C3E" w:rsidRPr="00C87BAA" w:rsidRDefault="00755F52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262" w:type="dxa"/>
          </w:tcPr>
          <w:p w:rsidR="008E7C3E" w:rsidRPr="00C87BAA" w:rsidRDefault="008E7C3E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8E7C3E" w:rsidRPr="00C87BAA" w:rsidRDefault="00755F52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61" w:type="dxa"/>
          </w:tcPr>
          <w:p w:rsidR="008E7C3E" w:rsidRPr="00C87BAA" w:rsidRDefault="00755F52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C87BAA" w:rsidRPr="00C87BAA" w:rsidTr="00D50158">
        <w:tc>
          <w:tcPr>
            <w:tcW w:w="786" w:type="dxa"/>
          </w:tcPr>
          <w:p w:rsidR="008E7C3E" w:rsidRPr="00C87BAA" w:rsidRDefault="00755F52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3" w:type="dxa"/>
          </w:tcPr>
          <w:p w:rsidR="008E7C3E" w:rsidRPr="00C87BAA" w:rsidRDefault="00755F52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Румянцева Л.С.</w:t>
            </w:r>
          </w:p>
        </w:tc>
        <w:tc>
          <w:tcPr>
            <w:tcW w:w="2410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262" w:type="dxa"/>
          </w:tcPr>
          <w:p w:rsidR="008E7C3E" w:rsidRPr="00C87BAA" w:rsidRDefault="00BD4459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посредством пальчиковых игр»</w:t>
            </w:r>
          </w:p>
        </w:tc>
        <w:tc>
          <w:tcPr>
            <w:tcW w:w="2434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61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C87BAA" w:rsidRPr="00C87BAA" w:rsidTr="00D50158">
        <w:tc>
          <w:tcPr>
            <w:tcW w:w="786" w:type="dxa"/>
          </w:tcPr>
          <w:p w:rsidR="008E7C3E" w:rsidRPr="00C87BAA" w:rsidRDefault="00755F52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3" w:type="dxa"/>
          </w:tcPr>
          <w:p w:rsidR="008E7C3E" w:rsidRPr="00C87BAA" w:rsidRDefault="00755F52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Мурашкина О.В.</w:t>
            </w:r>
          </w:p>
        </w:tc>
        <w:tc>
          <w:tcPr>
            <w:tcW w:w="2410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262" w:type="dxa"/>
          </w:tcPr>
          <w:p w:rsidR="008E7C3E" w:rsidRPr="00C87BAA" w:rsidRDefault="008E7C3E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61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C87BAA" w:rsidRPr="00C87BAA" w:rsidTr="00D50158">
        <w:tc>
          <w:tcPr>
            <w:tcW w:w="786" w:type="dxa"/>
          </w:tcPr>
          <w:p w:rsidR="008E7C3E" w:rsidRPr="00C87BAA" w:rsidRDefault="00755F52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3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Бычкова Ю.А.</w:t>
            </w:r>
          </w:p>
        </w:tc>
        <w:tc>
          <w:tcPr>
            <w:tcW w:w="2410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262" w:type="dxa"/>
          </w:tcPr>
          <w:p w:rsidR="008E7C3E" w:rsidRPr="00C87BAA" w:rsidRDefault="00BD4459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посредством нетрадиционных методов рисования»</w:t>
            </w:r>
          </w:p>
        </w:tc>
        <w:tc>
          <w:tcPr>
            <w:tcW w:w="2434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61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C87BAA" w:rsidRPr="00C87BAA" w:rsidTr="00D50158">
        <w:tc>
          <w:tcPr>
            <w:tcW w:w="786" w:type="dxa"/>
          </w:tcPr>
          <w:p w:rsidR="008E7C3E" w:rsidRPr="00C87BAA" w:rsidRDefault="00D50158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3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Теняева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410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C8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</w:t>
            </w:r>
          </w:p>
        </w:tc>
        <w:tc>
          <w:tcPr>
            <w:tcW w:w="3262" w:type="dxa"/>
          </w:tcPr>
          <w:p w:rsidR="008E7C3E" w:rsidRPr="00C87BAA" w:rsidRDefault="003D2E87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мелкой моторики </w:t>
            </w:r>
            <w:r w:rsidRPr="00C8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детей старшего дошкольного возраста посредством </w:t>
            </w: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4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</w:t>
            </w:r>
          </w:p>
        </w:tc>
        <w:tc>
          <w:tcPr>
            <w:tcW w:w="2461" w:type="dxa"/>
          </w:tcPr>
          <w:p w:rsidR="008E7C3E" w:rsidRPr="00C87BAA" w:rsidRDefault="00D50158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C87BAA" w:rsidRPr="00C87BAA" w:rsidTr="00180F01">
        <w:trPr>
          <w:trHeight w:val="673"/>
        </w:trPr>
        <w:tc>
          <w:tcPr>
            <w:tcW w:w="786" w:type="dxa"/>
            <w:vMerge w:val="restart"/>
          </w:tcPr>
          <w:p w:rsidR="00180F01" w:rsidRPr="00C87BAA" w:rsidRDefault="00180F01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33" w:type="dxa"/>
            <w:vMerge w:val="restart"/>
          </w:tcPr>
          <w:p w:rsidR="00180F01" w:rsidRPr="00C87BAA" w:rsidRDefault="00180F01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vMerge w:val="restart"/>
          </w:tcPr>
          <w:p w:rsidR="00180F01" w:rsidRPr="00C87BAA" w:rsidRDefault="00180F01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262" w:type="dxa"/>
          </w:tcPr>
          <w:p w:rsidR="00180F01" w:rsidRPr="00C87BAA" w:rsidRDefault="00180F01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Педагог-психолог – «</w:t>
            </w: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F01" w:rsidRPr="00C87BAA" w:rsidRDefault="00180F01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180F01" w:rsidRPr="00C87BAA" w:rsidRDefault="00180F01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61" w:type="dxa"/>
          </w:tcPr>
          <w:p w:rsidR="00180F01" w:rsidRPr="00C87BAA" w:rsidRDefault="00180F01" w:rsidP="00BB5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180F01" w:rsidRPr="00C87BAA" w:rsidTr="00D50158">
        <w:trPr>
          <w:trHeight w:val="598"/>
        </w:trPr>
        <w:tc>
          <w:tcPr>
            <w:tcW w:w="786" w:type="dxa"/>
            <w:vMerge/>
          </w:tcPr>
          <w:p w:rsidR="00180F01" w:rsidRPr="00C87BAA" w:rsidRDefault="00180F01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180F01" w:rsidRPr="00C87BAA" w:rsidRDefault="00180F01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0F01" w:rsidRPr="00C87BAA" w:rsidRDefault="00180F01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80F01" w:rsidRPr="00C87BAA" w:rsidRDefault="00180F01" w:rsidP="00BB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01" w:rsidRPr="00C87BAA" w:rsidRDefault="00180F01" w:rsidP="00BB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– «Игровые технологии в системе физического воспитания дошкольников»</w:t>
            </w:r>
          </w:p>
        </w:tc>
        <w:tc>
          <w:tcPr>
            <w:tcW w:w="2434" w:type="dxa"/>
          </w:tcPr>
          <w:p w:rsidR="00180F01" w:rsidRPr="00C87BAA" w:rsidRDefault="00180F01" w:rsidP="00BB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61" w:type="dxa"/>
          </w:tcPr>
          <w:p w:rsidR="00180F01" w:rsidRPr="00C87BAA" w:rsidRDefault="00180F01" w:rsidP="00BB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</w:tbl>
    <w:p w:rsidR="008E7C3E" w:rsidRPr="00C87BAA" w:rsidRDefault="008E7C3E" w:rsidP="00D50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C3E" w:rsidRPr="00C87BAA" w:rsidRDefault="00A935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 xml:space="preserve">4.5. Организация открытых смотров педагогической деятельности </w:t>
      </w:r>
    </w:p>
    <w:p w:rsidR="00D50158" w:rsidRPr="00C87BAA" w:rsidRDefault="00D501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818"/>
        <w:gridCol w:w="4961"/>
        <w:gridCol w:w="5311"/>
        <w:gridCol w:w="3696"/>
      </w:tblGrid>
      <w:tr w:rsidR="00C87BAA" w:rsidRPr="00C87BAA" w:rsidTr="00D50158">
        <w:tc>
          <w:tcPr>
            <w:tcW w:w="818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 </w:t>
            </w:r>
          </w:p>
        </w:tc>
        <w:tc>
          <w:tcPr>
            <w:tcW w:w="5311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87BAA" w:rsidRPr="00C87BAA" w:rsidTr="00D50158">
        <w:tc>
          <w:tcPr>
            <w:tcW w:w="818" w:type="dxa"/>
          </w:tcPr>
          <w:p w:rsidR="00D50158" w:rsidRPr="00C87BAA" w:rsidRDefault="00BB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50158" w:rsidRPr="00C87BAA" w:rsidRDefault="00D50158" w:rsidP="003D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Орехова Т.Н.</w:t>
            </w:r>
          </w:p>
          <w:p w:rsidR="00D50158" w:rsidRPr="00C87BAA" w:rsidRDefault="00D50158" w:rsidP="003D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D50158" w:rsidRPr="00C87BAA" w:rsidRDefault="00D50158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96" w:type="dxa"/>
          </w:tcPr>
          <w:p w:rsidR="00D50158" w:rsidRPr="00C87BAA" w:rsidRDefault="00D50158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C87BAA" w:rsidRPr="00C87BAA" w:rsidTr="00D50158">
        <w:tc>
          <w:tcPr>
            <w:tcW w:w="818" w:type="dxa"/>
          </w:tcPr>
          <w:p w:rsidR="00D50158" w:rsidRPr="00C87BAA" w:rsidRDefault="00BB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50158" w:rsidRPr="00C87BAA" w:rsidRDefault="00D50158" w:rsidP="003D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311" w:type="dxa"/>
          </w:tcPr>
          <w:p w:rsidR="00D50158" w:rsidRPr="00C87BAA" w:rsidRDefault="00D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96" w:type="dxa"/>
          </w:tcPr>
          <w:p w:rsidR="00D50158" w:rsidRPr="00C87BAA" w:rsidRDefault="00D50158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C87BAA" w:rsidRPr="00C87BAA" w:rsidTr="00D50158">
        <w:tc>
          <w:tcPr>
            <w:tcW w:w="818" w:type="dxa"/>
          </w:tcPr>
          <w:p w:rsidR="00D50158" w:rsidRPr="00C87BAA" w:rsidRDefault="00BB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D50158" w:rsidRPr="00C87BAA" w:rsidRDefault="00D50158" w:rsidP="003D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Румянцева Л.С.</w:t>
            </w:r>
          </w:p>
        </w:tc>
        <w:tc>
          <w:tcPr>
            <w:tcW w:w="5311" w:type="dxa"/>
          </w:tcPr>
          <w:p w:rsidR="00D50158" w:rsidRPr="00C87BAA" w:rsidRDefault="00D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96" w:type="dxa"/>
          </w:tcPr>
          <w:p w:rsidR="00D50158" w:rsidRPr="00C87BAA" w:rsidRDefault="00D50158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C87BAA" w:rsidRPr="00C87BAA" w:rsidTr="00D50158">
        <w:tc>
          <w:tcPr>
            <w:tcW w:w="818" w:type="dxa"/>
          </w:tcPr>
          <w:p w:rsidR="00D50158" w:rsidRPr="00C87BAA" w:rsidRDefault="00BB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D50158" w:rsidRPr="00C87BAA" w:rsidRDefault="00D50158" w:rsidP="003D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Мурашкина О.В.</w:t>
            </w:r>
          </w:p>
        </w:tc>
        <w:tc>
          <w:tcPr>
            <w:tcW w:w="5311" w:type="dxa"/>
          </w:tcPr>
          <w:p w:rsidR="00D50158" w:rsidRPr="00C87BAA" w:rsidRDefault="00D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96" w:type="dxa"/>
          </w:tcPr>
          <w:p w:rsidR="00D50158" w:rsidRPr="00C87BAA" w:rsidRDefault="00D50158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C87BAA" w:rsidRPr="00C87BAA" w:rsidTr="00D50158">
        <w:tc>
          <w:tcPr>
            <w:tcW w:w="818" w:type="dxa"/>
          </w:tcPr>
          <w:p w:rsidR="00D50158" w:rsidRPr="00C87BAA" w:rsidRDefault="00BB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D50158" w:rsidRPr="00C87BAA" w:rsidRDefault="00D50158" w:rsidP="003D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Бычкова Ю.А.</w:t>
            </w:r>
          </w:p>
        </w:tc>
        <w:tc>
          <w:tcPr>
            <w:tcW w:w="5311" w:type="dxa"/>
          </w:tcPr>
          <w:p w:rsidR="00D50158" w:rsidRPr="00C87BAA" w:rsidRDefault="00D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96" w:type="dxa"/>
          </w:tcPr>
          <w:p w:rsidR="00D50158" w:rsidRPr="00C87BAA" w:rsidRDefault="00D50158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C87BAA" w:rsidRPr="00C87BAA" w:rsidTr="00D50158">
        <w:tc>
          <w:tcPr>
            <w:tcW w:w="818" w:type="dxa"/>
          </w:tcPr>
          <w:p w:rsidR="00D50158" w:rsidRPr="00C87BAA" w:rsidRDefault="00BB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D50158" w:rsidRPr="00C87BAA" w:rsidRDefault="00D50158" w:rsidP="003D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Теняева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5311" w:type="dxa"/>
          </w:tcPr>
          <w:p w:rsidR="00D50158" w:rsidRPr="00C87BAA" w:rsidRDefault="00D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96" w:type="dxa"/>
          </w:tcPr>
          <w:p w:rsidR="00D50158" w:rsidRPr="00C87BAA" w:rsidRDefault="00D50158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C87BAA" w:rsidRPr="00C87BAA" w:rsidTr="00D50158">
        <w:trPr>
          <w:trHeight w:val="543"/>
        </w:trPr>
        <w:tc>
          <w:tcPr>
            <w:tcW w:w="818" w:type="dxa"/>
            <w:vMerge w:val="restart"/>
          </w:tcPr>
          <w:p w:rsidR="00D50158" w:rsidRPr="00C87BAA" w:rsidRDefault="00BB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Merge w:val="restart"/>
          </w:tcPr>
          <w:p w:rsidR="00D50158" w:rsidRPr="00C87BAA" w:rsidRDefault="00D50158" w:rsidP="003D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311" w:type="dxa"/>
          </w:tcPr>
          <w:p w:rsidR="00D50158" w:rsidRPr="00C87BAA" w:rsidRDefault="00D50158" w:rsidP="00D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696" w:type="dxa"/>
          </w:tcPr>
          <w:p w:rsidR="00D50158" w:rsidRPr="00C87BAA" w:rsidRDefault="00D50158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D50158" w:rsidRPr="00C87BAA" w:rsidTr="00D50158">
        <w:trPr>
          <w:trHeight w:val="542"/>
        </w:trPr>
        <w:tc>
          <w:tcPr>
            <w:tcW w:w="818" w:type="dxa"/>
            <w:vMerge/>
          </w:tcPr>
          <w:p w:rsidR="00D50158" w:rsidRPr="00C87BAA" w:rsidRDefault="00D5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50158" w:rsidRPr="00C87BAA" w:rsidRDefault="00D50158" w:rsidP="003D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D50158" w:rsidRPr="00C87BAA" w:rsidRDefault="00D50158" w:rsidP="00D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96" w:type="dxa"/>
          </w:tcPr>
          <w:p w:rsidR="00D50158" w:rsidRPr="00C87BAA" w:rsidRDefault="00D50158" w:rsidP="00D50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</w:tbl>
    <w:p w:rsidR="008E7C3E" w:rsidRPr="00C87BAA" w:rsidRDefault="008E7C3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158" w:rsidRPr="00C87BAA" w:rsidRDefault="00D50158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3E" w:rsidRPr="00C87BAA" w:rsidRDefault="00A9359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>5.Система внутреннего мониторинга</w:t>
      </w:r>
    </w:p>
    <w:p w:rsidR="008E7C3E" w:rsidRPr="00C87BAA" w:rsidRDefault="00A935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 xml:space="preserve">Изучение и контроль деятельности в ДОУ </w:t>
      </w:r>
    </w:p>
    <w:p w:rsidR="008E7C3E" w:rsidRPr="00C87BAA" w:rsidRDefault="008E7C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818"/>
        <w:gridCol w:w="6575"/>
        <w:gridCol w:w="3697"/>
        <w:gridCol w:w="3696"/>
      </w:tblGrid>
      <w:tr w:rsidR="00C87BAA" w:rsidRPr="00C87BAA">
        <w:tc>
          <w:tcPr>
            <w:tcW w:w="817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3697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C87BAA" w:rsidRPr="00C87BAA">
        <w:tc>
          <w:tcPr>
            <w:tcW w:w="817" w:type="dxa"/>
          </w:tcPr>
          <w:p w:rsidR="008E7C3E" w:rsidRPr="00C87BAA" w:rsidRDefault="00BB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администрации ДОУ по контролю на 2022-2023 учебный год</w:t>
            </w:r>
            <w:r w:rsidR="003A1311"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(по функциональным обязанностям)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Контроль за функционированием ДОУ в целом;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</w:t>
            </w: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работой в ДОУ;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оздоровлением и физическим развитием детей; 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Контроль за состоянием материально-технического состояния ДОУ</w:t>
            </w:r>
          </w:p>
        </w:tc>
        <w:tc>
          <w:tcPr>
            <w:tcW w:w="3697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87BAA" w:rsidRPr="00C87BAA">
        <w:tc>
          <w:tcPr>
            <w:tcW w:w="817" w:type="dxa"/>
          </w:tcPr>
          <w:p w:rsidR="008E7C3E" w:rsidRPr="00C87BAA" w:rsidRDefault="00BB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контроля на 2022-2023 учебный год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Выполнение сотрудниками инструкций по охране жизни и здоровья детей;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-Осуществление образовательного процесса, уровень развития детей;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Проведение воспитателями оздоровительных мероприятий в режиме дня;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Организация режима дня;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Мониторинг заболеваемости и посещаемости детей;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Состояние документации в группе.</w:t>
            </w:r>
          </w:p>
        </w:tc>
        <w:tc>
          <w:tcPr>
            <w:tcW w:w="3697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8E7C3E" w:rsidRPr="00C87BAA">
        <w:tc>
          <w:tcPr>
            <w:tcW w:w="817" w:type="dxa"/>
          </w:tcPr>
          <w:p w:rsidR="008E7C3E" w:rsidRPr="00C87BAA" w:rsidRDefault="00BB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Анкетирование по выявлению уровня знаний педагогов по образовательной программе ДОУ.</w:t>
            </w:r>
          </w:p>
        </w:tc>
        <w:tc>
          <w:tcPr>
            <w:tcW w:w="3697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8E7C3E" w:rsidRPr="00C87BAA" w:rsidRDefault="008E7C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3E" w:rsidRPr="00C87BAA" w:rsidRDefault="00A9359E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436B91" w:rsidRPr="00C87BAA" w:rsidRDefault="00436B91" w:rsidP="00436B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818"/>
        <w:gridCol w:w="6575"/>
        <w:gridCol w:w="3697"/>
        <w:gridCol w:w="3696"/>
      </w:tblGrid>
      <w:tr w:rsidR="00C87BAA" w:rsidRPr="00C87BAA">
        <w:tc>
          <w:tcPr>
            <w:tcW w:w="817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75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3697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C87BAA" w:rsidRPr="00C87BAA">
        <w:tc>
          <w:tcPr>
            <w:tcW w:w="817" w:type="dxa"/>
          </w:tcPr>
          <w:p w:rsidR="008E7C3E" w:rsidRPr="00C87BAA" w:rsidRDefault="008E7C3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личных дел поступающих воспитанников в д/с. Анализ семей воспитанников </w:t>
            </w:r>
          </w:p>
        </w:tc>
        <w:tc>
          <w:tcPr>
            <w:tcW w:w="369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C87BAA" w:rsidRPr="00C87BAA">
        <w:tc>
          <w:tcPr>
            <w:tcW w:w="817" w:type="dxa"/>
          </w:tcPr>
          <w:p w:rsidR="008E7C3E" w:rsidRPr="00C87BAA" w:rsidRDefault="008E7C3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родителями. Оформление информационных стендов для родителей  </w:t>
            </w:r>
          </w:p>
        </w:tc>
        <w:tc>
          <w:tcPr>
            <w:tcW w:w="369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87BAA" w:rsidRPr="00C87BAA">
        <w:tc>
          <w:tcPr>
            <w:tcW w:w="817" w:type="dxa"/>
          </w:tcPr>
          <w:p w:rsidR="008E7C3E" w:rsidRPr="00C87BAA" w:rsidRDefault="008E7C3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детского сада </w:t>
            </w:r>
          </w:p>
        </w:tc>
        <w:tc>
          <w:tcPr>
            <w:tcW w:w="369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87BAA" w:rsidRPr="00C87BAA">
        <w:tc>
          <w:tcPr>
            <w:tcW w:w="817" w:type="dxa"/>
          </w:tcPr>
          <w:p w:rsidR="008E7C3E" w:rsidRPr="00C87BAA" w:rsidRDefault="008E7C3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69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C87BAA" w:rsidRPr="00C87BAA">
        <w:tc>
          <w:tcPr>
            <w:tcW w:w="817" w:type="dxa"/>
          </w:tcPr>
          <w:p w:rsidR="008E7C3E" w:rsidRPr="00C87BAA" w:rsidRDefault="008E7C3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Выставки: «Дары осени»; «Осень золотая»; фотовыставка «Мой питомец»; «Кормушка для пернатых», «Космос». Мини-музей/выставка «Посуда»</w:t>
            </w:r>
          </w:p>
        </w:tc>
        <w:tc>
          <w:tcPr>
            <w:tcW w:w="369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8E7C3E" w:rsidRPr="00C87BAA">
        <w:tc>
          <w:tcPr>
            <w:tcW w:w="817" w:type="dxa"/>
          </w:tcPr>
          <w:p w:rsidR="008E7C3E" w:rsidRPr="00C87BAA" w:rsidRDefault="008E7C3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Праздники/Развлечения/Досуги 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Мероприятие «Хлебная ярмарка»;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Утренник «Осенний»;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Музыкальное развлечение «</w:t>
            </w:r>
            <w:proofErr w:type="gram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Песенки,  </w:t>
            </w: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proofErr w:type="gram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Развлечение «День матери»;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Новогодний Спортивное развлечение ко дню защитника Отечества утренник;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Развлечение «Масленица»;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Праздничное мероприятие «Мамочка любимая»;</w:t>
            </w:r>
          </w:p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- Акция «Окно Победы».</w:t>
            </w:r>
          </w:p>
        </w:tc>
        <w:tc>
          <w:tcPr>
            <w:tcW w:w="3697" w:type="dxa"/>
          </w:tcPr>
          <w:p w:rsidR="008E7C3E" w:rsidRPr="00C87BAA" w:rsidRDefault="00A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696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436B91" w:rsidRPr="00C87BAA" w:rsidRDefault="00436B91" w:rsidP="00B47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C3E" w:rsidRPr="00C87BAA" w:rsidRDefault="00A9359E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AA">
        <w:rPr>
          <w:rFonts w:ascii="Times New Roman" w:hAnsi="Times New Roman" w:cs="Times New Roman"/>
          <w:b/>
          <w:sz w:val="24"/>
          <w:szCs w:val="24"/>
        </w:rPr>
        <w:t>Взаимодействие детского сада с общественными организациями</w:t>
      </w:r>
    </w:p>
    <w:p w:rsidR="008E7C3E" w:rsidRPr="00C87BAA" w:rsidRDefault="008E7C3E" w:rsidP="00436B91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4503"/>
        <w:gridCol w:w="5354"/>
        <w:gridCol w:w="4929"/>
      </w:tblGrid>
      <w:tr w:rsidR="00C87BAA" w:rsidRPr="00C87BAA">
        <w:tc>
          <w:tcPr>
            <w:tcW w:w="4503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учреждения, организации </w:t>
            </w:r>
          </w:p>
        </w:tc>
        <w:tc>
          <w:tcPr>
            <w:tcW w:w="5354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>Формы сотрудничества</w:t>
            </w:r>
          </w:p>
        </w:tc>
        <w:tc>
          <w:tcPr>
            <w:tcW w:w="4929" w:type="dxa"/>
          </w:tcPr>
          <w:p w:rsidR="008E7C3E" w:rsidRPr="00C87BAA" w:rsidRDefault="00A93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C87BAA" w:rsidRPr="00C87BAA">
        <w:tc>
          <w:tcPr>
            <w:tcW w:w="4503" w:type="dxa"/>
          </w:tcPr>
          <w:p w:rsidR="008E7C3E" w:rsidRPr="00C87BAA" w:rsidRDefault="00A9359E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  <w:p w:rsidR="00436B91" w:rsidRPr="00C87BAA" w:rsidRDefault="00436B91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8E7C3E" w:rsidRPr="00C87BAA" w:rsidRDefault="00B47523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Посещение детей и педагогов в ДОУ</w:t>
            </w:r>
          </w:p>
        </w:tc>
        <w:tc>
          <w:tcPr>
            <w:tcW w:w="4929" w:type="dxa"/>
          </w:tcPr>
          <w:p w:rsidR="008E7C3E" w:rsidRPr="00C87BAA" w:rsidRDefault="00A9359E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87BAA" w:rsidRPr="00C87BAA">
        <w:tc>
          <w:tcPr>
            <w:tcW w:w="4503" w:type="dxa"/>
          </w:tcPr>
          <w:p w:rsidR="008E7C3E" w:rsidRPr="00C87BAA" w:rsidRDefault="00A9359E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МОУ ДОД Курагинский ДДТ</w:t>
            </w:r>
          </w:p>
        </w:tc>
        <w:tc>
          <w:tcPr>
            <w:tcW w:w="5354" w:type="dxa"/>
          </w:tcPr>
          <w:p w:rsidR="008E7C3E" w:rsidRPr="00C87BAA" w:rsidRDefault="00A9359E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конкурсах, выставках, акциях</w:t>
            </w:r>
          </w:p>
        </w:tc>
        <w:tc>
          <w:tcPr>
            <w:tcW w:w="4929" w:type="dxa"/>
          </w:tcPr>
          <w:p w:rsidR="008E7C3E" w:rsidRPr="00C87BAA" w:rsidRDefault="00A9359E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87BAA" w:rsidRPr="00C87BAA">
        <w:tc>
          <w:tcPr>
            <w:tcW w:w="4503" w:type="dxa"/>
          </w:tcPr>
          <w:p w:rsidR="008E7C3E" w:rsidRPr="00C87BAA" w:rsidRDefault="00A9359E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Районная ЦРБ</w:t>
            </w:r>
          </w:p>
        </w:tc>
        <w:tc>
          <w:tcPr>
            <w:tcW w:w="5354" w:type="dxa"/>
          </w:tcPr>
          <w:p w:rsidR="008E7C3E" w:rsidRPr="00C87BAA" w:rsidRDefault="00A9359E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обследования, связь медицинских работников по вопросам заболеваемости и профилактики (консультации)</w:t>
            </w:r>
          </w:p>
        </w:tc>
        <w:tc>
          <w:tcPr>
            <w:tcW w:w="4929" w:type="dxa"/>
          </w:tcPr>
          <w:p w:rsidR="008E7C3E" w:rsidRPr="00C87BAA" w:rsidRDefault="00436B91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359E"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C87BAA" w:rsidRPr="00C87BAA" w:rsidTr="00B47523">
        <w:trPr>
          <w:trHeight w:val="920"/>
        </w:trPr>
        <w:tc>
          <w:tcPr>
            <w:tcW w:w="4503" w:type="dxa"/>
          </w:tcPr>
          <w:p w:rsidR="008E7C3E" w:rsidRPr="00C87BAA" w:rsidRDefault="00A9359E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5354" w:type="dxa"/>
          </w:tcPr>
          <w:p w:rsidR="008E7C3E" w:rsidRPr="00C87BAA" w:rsidRDefault="00A9359E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пожарной части, конкурсы по ППБ, консультации, проведение мероприятий</w:t>
            </w:r>
          </w:p>
        </w:tc>
        <w:tc>
          <w:tcPr>
            <w:tcW w:w="4929" w:type="dxa"/>
          </w:tcPr>
          <w:p w:rsidR="008E7C3E" w:rsidRPr="00C87BAA" w:rsidRDefault="00A9359E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87BAA" w:rsidRPr="00C87BAA" w:rsidTr="00B47523">
        <w:trPr>
          <w:trHeight w:val="1028"/>
        </w:trPr>
        <w:tc>
          <w:tcPr>
            <w:tcW w:w="4503" w:type="dxa"/>
          </w:tcPr>
          <w:p w:rsidR="008E7C3E" w:rsidRPr="00C87BAA" w:rsidRDefault="00A9359E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ГИББД</w:t>
            </w:r>
          </w:p>
        </w:tc>
        <w:tc>
          <w:tcPr>
            <w:tcW w:w="5354" w:type="dxa"/>
          </w:tcPr>
          <w:p w:rsidR="003A1311" w:rsidRPr="00C87BAA" w:rsidRDefault="00A9359E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детьми по правилам дорожного движения, Участие детей в конкурсах, выставках, акциях, проведение развлечений </w:t>
            </w:r>
          </w:p>
        </w:tc>
        <w:tc>
          <w:tcPr>
            <w:tcW w:w="4929" w:type="dxa"/>
          </w:tcPr>
          <w:p w:rsidR="003A1311" w:rsidRPr="00C87BAA" w:rsidRDefault="003A1311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3E" w:rsidRPr="00C87BAA" w:rsidRDefault="00A9359E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87BAA" w:rsidRPr="00C87BAA">
        <w:trPr>
          <w:trHeight w:val="306"/>
        </w:trPr>
        <w:tc>
          <w:tcPr>
            <w:tcW w:w="4503" w:type="dxa"/>
          </w:tcPr>
          <w:p w:rsidR="003A1311" w:rsidRPr="00C87BAA" w:rsidRDefault="003A1311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МКУ «ЦППМ И СП «Доверие»</w:t>
            </w:r>
          </w:p>
        </w:tc>
        <w:tc>
          <w:tcPr>
            <w:tcW w:w="5354" w:type="dxa"/>
          </w:tcPr>
          <w:p w:rsidR="003A1311" w:rsidRPr="00C87BAA" w:rsidRDefault="003A1311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взаимодействие: работа с детьми раннего возраста, комплексная диагностика </w:t>
            </w:r>
          </w:p>
        </w:tc>
        <w:tc>
          <w:tcPr>
            <w:tcW w:w="4929" w:type="dxa"/>
          </w:tcPr>
          <w:p w:rsidR="003A1311" w:rsidRPr="00C87BAA" w:rsidRDefault="003A1311" w:rsidP="00B47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E7C3E" w:rsidRDefault="00E816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63276" cy="9296400"/>
            <wp:effectExtent l="1257300" t="0" r="1238250" b="0"/>
            <wp:docPr id="2" name="Рисунок 2" descr="C:\Users\Admin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5930" cy="93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C3E" w:rsidSect="00E81658">
      <w:pgSz w:w="16838" w:h="11906" w:orient="landscape"/>
      <w:pgMar w:top="28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77EA"/>
    <w:multiLevelType w:val="multilevel"/>
    <w:tmpl w:val="8B50ED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A36428"/>
    <w:multiLevelType w:val="multilevel"/>
    <w:tmpl w:val="1A34A6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0FB2B32"/>
    <w:multiLevelType w:val="multilevel"/>
    <w:tmpl w:val="B40807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410D5C99"/>
    <w:multiLevelType w:val="multilevel"/>
    <w:tmpl w:val="63F2C0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F302797"/>
    <w:multiLevelType w:val="multilevel"/>
    <w:tmpl w:val="F9E673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52365BE"/>
    <w:multiLevelType w:val="multilevel"/>
    <w:tmpl w:val="0316E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60E13C1"/>
    <w:multiLevelType w:val="multilevel"/>
    <w:tmpl w:val="014AD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3E"/>
    <w:rsid w:val="000870F5"/>
    <w:rsid w:val="0013521F"/>
    <w:rsid w:val="00180F01"/>
    <w:rsid w:val="00252A93"/>
    <w:rsid w:val="003A1311"/>
    <w:rsid w:val="003D2E87"/>
    <w:rsid w:val="00436B91"/>
    <w:rsid w:val="00445B8D"/>
    <w:rsid w:val="0052457F"/>
    <w:rsid w:val="0062541A"/>
    <w:rsid w:val="006957FE"/>
    <w:rsid w:val="006C60F9"/>
    <w:rsid w:val="00755F52"/>
    <w:rsid w:val="007B3C81"/>
    <w:rsid w:val="0086517D"/>
    <w:rsid w:val="008D42AE"/>
    <w:rsid w:val="008E7C3E"/>
    <w:rsid w:val="009C10F7"/>
    <w:rsid w:val="00A87B40"/>
    <w:rsid w:val="00A9359E"/>
    <w:rsid w:val="00B47523"/>
    <w:rsid w:val="00B63F00"/>
    <w:rsid w:val="00BB5946"/>
    <w:rsid w:val="00BD4459"/>
    <w:rsid w:val="00BE41E5"/>
    <w:rsid w:val="00C35B04"/>
    <w:rsid w:val="00C87BAA"/>
    <w:rsid w:val="00CC62E8"/>
    <w:rsid w:val="00CF3354"/>
    <w:rsid w:val="00D0032F"/>
    <w:rsid w:val="00D0449D"/>
    <w:rsid w:val="00D50158"/>
    <w:rsid w:val="00D73FC1"/>
    <w:rsid w:val="00E81658"/>
    <w:rsid w:val="00EB7DE4"/>
    <w:rsid w:val="00F071B4"/>
    <w:rsid w:val="00F525CC"/>
    <w:rsid w:val="00F57448"/>
    <w:rsid w:val="00F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75515-6BEE-48C6-AF1A-3763E1A1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F86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"/>
    <w:semiHidden/>
    <w:unhideWhenUsed/>
    <w:qFormat/>
    <w:rsid w:val="00F86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730CE6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186A05"/>
    <w:rPr>
      <w:b/>
      <w:bCs/>
    </w:rPr>
  </w:style>
  <w:style w:type="character" w:customStyle="1" w:styleId="c18">
    <w:name w:val="c18"/>
    <w:basedOn w:val="a0"/>
    <w:qFormat/>
    <w:rsid w:val="009328FA"/>
  </w:style>
  <w:style w:type="character" w:customStyle="1" w:styleId="c4">
    <w:name w:val="c4"/>
    <w:basedOn w:val="a0"/>
    <w:qFormat/>
    <w:rsid w:val="005C7BE4"/>
  </w:style>
  <w:style w:type="character" w:customStyle="1" w:styleId="c0">
    <w:name w:val="c0"/>
    <w:basedOn w:val="a0"/>
    <w:qFormat/>
    <w:rsid w:val="005C7BE4"/>
  </w:style>
  <w:style w:type="character" w:customStyle="1" w:styleId="c7">
    <w:name w:val="c7"/>
    <w:basedOn w:val="a0"/>
    <w:qFormat/>
    <w:rsid w:val="00682577"/>
  </w:style>
  <w:style w:type="character" w:customStyle="1" w:styleId="2">
    <w:name w:val="Заголовок 2 Знак"/>
    <w:basedOn w:val="a0"/>
    <w:link w:val="21"/>
    <w:uiPriority w:val="9"/>
    <w:semiHidden/>
    <w:qFormat/>
    <w:rsid w:val="00F86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11"/>
    <w:uiPriority w:val="9"/>
    <w:qFormat/>
    <w:rsid w:val="00F86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Заголовок"/>
    <w:basedOn w:val="a"/>
    <w:next w:val="a5"/>
    <w:qFormat/>
    <w:rsid w:val="008E7C3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8E7C3E"/>
    <w:pPr>
      <w:spacing w:after="140"/>
    </w:pPr>
  </w:style>
  <w:style w:type="paragraph" w:styleId="a6">
    <w:name w:val="List"/>
    <w:basedOn w:val="a5"/>
    <w:rsid w:val="008E7C3E"/>
  </w:style>
  <w:style w:type="paragraph" w:customStyle="1" w:styleId="10">
    <w:name w:val="Название объекта1"/>
    <w:basedOn w:val="a"/>
    <w:qFormat/>
    <w:rsid w:val="008E7C3E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8E7C3E"/>
    <w:pPr>
      <w:suppressLineNumbers/>
    </w:pPr>
  </w:style>
  <w:style w:type="paragraph" w:styleId="a8">
    <w:name w:val="List Paragraph"/>
    <w:basedOn w:val="a"/>
    <w:uiPriority w:val="34"/>
    <w:qFormat/>
    <w:rsid w:val="00A84BD3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B638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9328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5C7B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врезки"/>
    <w:basedOn w:val="a"/>
    <w:qFormat/>
    <w:rsid w:val="008E7C3E"/>
  </w:style>
  <w:style w:type="table" w:styleId="ab">
    <w:name w:val="Table Grid"/>
    <w:basedOn w:val="a1"/>
    <w:uiPriority w:val="59"/>
    <w:rsid w:val="00A84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B3C81"/>
    <w:rPr>
      <w:color w:val="0000FF" w:themeColor="hyperlink"/>
      <w:u w:val="single"/>
    </w:rPr>
  </w:style>
  <w:style w:type="paragraph" w:customStyle="1" w:styleId="c83">
    <w:name w:val="c83"/>
    <w:basedOn w:val="a"/>
    <w:rsid w:val="001352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352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rosink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bdou_rosin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26AA-1B4B-4240-A766-5E95E18A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dc:description/>
  <cp:lastModifiedBy>Пользователь Windows</cp:lastModifiedBy>
  <cp:revision>3</cp:revision>
  <dcterms:created xsi:type="dcterms:W3CDTF">2022-12-01T08:08:00Z</dcterms:created>
  <dcterms:modified xsi:type="dcterms:W3CDTF">2022-12-01T08:08:00Z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