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1E" w:rsidRDefault="00A7591E">
      <w:r w:rsidRPr="00A7591E">
        <w:rPr>
          <w:noProof/>
          <w:lang w:eastAsia="ru-RU"/>
        </w:rPr>
        <w:drawing>
          <wp:inline distT="0" distB="0" distL="0" distR="0">
            <wp:extent cx="6781620" cy="9553575"/>
            <wp:effectExtent l="4445" t="0" r="5080" b="5080"/>
            <wp:docPr id="4" name="Рисунок 4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4970" cy="957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9BB" w:rsidRDefault="003619BB" w:rsidP="00A7591E">
      <w:pPr>
        <w:rPr>
          <w:rFonts w:ascii="Times New Roman" w:hAnsi="Times New Roman" w:cs="Times New Roman"/>
          <w:b/>
          <w:sz w:val="32"/>
        </w:rPr>
      </w:pPr>
    </w:p>
    <w:p w:rsidR="003619BB" w:rsidRPr="003619BB" w:rsidRDefault="003619BB" w:rsidP="00361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B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619BB" w:rsidRDefault="003619BB" w:rsidP="003619BB">
      <w:pPr>
        <w:rPr>
          <w:rFonts w:ascii="Times New Roman" w:hAnsi="Times New Roman" w:cs="Times New Roman"/>
          <w:sz w:val="24"/>
          <w:szCs w:val="24"/>
        </w:rPr>
      </w:pPr>
      <w:r w:rsidRPr="003619BB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Курагинский детский сад «Росинка» на 2022</w:t>
      </w:r>
      <w:r w:rsidRPr="003619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19BB">
        <w:rPr>
          <w:rFonts w:ascii="Times New Roman" w:hAnsi="Times New Roman" w:cs="Times New Roman"/>
          <w:sz w:val="24"/>
          <w:szCs w:val="24"/>
        </w:rPr>
        <w:t xml:space="preserve"> учебный год разработан  в соответствии с нормативными документами:  </w:t>
      </w:r>
    </w:p>
    <w:p w:rsidR="003619BB" w:rsidRDefault="003619BB" w:rsidP="003619BB">
      <w:pPr>
        <w:rPr>
          <w:rFonts w:ascii="Times New Roman" w:hAnsi="Times New Roman" w:cs="Times New Roman"/>
          <w:sz w:val="24"/>
          <w:szCs w:val="24"/>
        </w:rPr>
      </w:pPr>
      <w:r w:rsidRPr="003619BB">
        <w:rPr>
          <w:rFonts w:ascii="Times New Roman" w:hAnsi="Times New Roman" w:cs="Times New Roman"/>
          <w:sz w:val="24"/>
          <w:szCs w:val="24"/>
        </w:rPr>
        <w:t>- Федераль</w:t>
      </w:r>
      <w:r w:rsidR="00AA4EA2">
        <w:rPr>
          <w:rFonts w:ascii="Times New Roman" w:hAnsi="Times New Roman" w:cs="Times New Roman"/>
          <w:sz w:val="24"/>
          <w:szCs w:val="24"/>
        </w:rPr>
        <w:t>ным законом об образовании №273</w:t>
      </w:r>
      <w:r w:rsidRPr="003619BB">
        <w:rPr>
          <w:rFonts w:ascii="Times New Roman" w:hAnsi="Times New Roman" w:cs="Times New Roman"/>
          <w:sz w:val="24"/>
          <w:szCs w:val="24"/>
        </w:rPr>
        <w:t xml:space="preserve"> ФЗ от 21.12.2012 г. </w:t>
      </w:r>
    </w:p>
    <w:p w:rsidR="003619BB" w:rsidRDefault="003619BB" w:rsidP="003619BB">
      <w:pPr>
        <w:rPr>
          <w:rFonts w:ascii="Times New Roman" w:hAnsi="Times New Roman" w:cs="Times New Roman"/>
          <w:sz w:val="24"/>
          <w:szCs w:val="24"/>
        </w:rPr>
      </w:pPr>
      <w:r w:rsidRPr="003619BB">
        <w:rPr>
          <w:rFonts w:ascii="Times New Roman" w:hAnsi="Times New Roman" w:cs="Times New Roman"/>
          <w:sz w:val="24"/>
          <w:szCs w:val="24"/>
        </w:rPr>
        <w:t xml:space="preserve">- Федеральным образовательным стандартом дошкольного образования, утвержденного приказом Министерства образования и науки Российской федерации от 17 октября 2013 года №1155,  </w:t>
      </w:r>
    </w:p>
    <w:p w:rsidR="003619BB" w:rsidRDefault="003619BB" w:rsidP="003619BB">
      <w:pPr>
        <w:rPr>
          <w:rFonts w:ascii="Times New Roman" w:hAnsi="Times New Roman" w:cs="Times New Roman"/>
          <w:sz w:val="24"/>
          <w:szCs w:val="24"/>
        </w:rPr>
      </w:pPr>
      <w:r w:rsidRPr="003619BB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Министерства образования и науки Российской Федерации  от 31 июля 2020 года № 373. </w:t>
      </w:r>
    </w:p>
    <w:p w:rsidR="003619BB" w:rsidRDefault="003619BB" w:rsidP="003619BB">
      <w:pPr>
        <w:rPr>
          <w:rFonts w:ascii="Times New Roman" w:hAnsi="Times New Roman" w:cs="Times New Roman"/>
          <w:sz w:val="24"/>
          <w:szCs w:val="24"/>
        </w:rPr>
      </w:pPr>
      <w:r w:rsidRPr="003619BB">
        <w:rPr>
          <w:rFonts w:ascii="Times New Roman" w:hAnsi="Times New Roman" w:cs="Times New Roman"/>
          <w:sz w:val="24"/>
          <w:szCs w:val="24"/>
        </w:rPr>
        <w:t>-Требованиями санитарно-эпидемиологических правил и нормативов СанПиН 12.3685-21 «Гигиенические нормативы и требования к обеспечению безопасности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9BB">
        <w:rPr>
          <w:rFonts w:ascii="Times New Roman" w:hAnsi="Times New Roman" w:cs="Times New Roman"/>
          <w:sz w:val="24"/>
          <w:szCs w:val="24"/>
        </w:rPr>
        <w:t xml:space="preserve">безвредности для человека факторов среды обитания»,  утвержденными постановлением Главного государственного санитарного врача Российской Федерации от 28.01.2021 №2  - Санитарно-эпидемиологическими правилами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619B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619BB">
        <w:rPr>
          <w:rFonts w:ascii="Times New Roman" w:hAnsi="Times New Roman" w:cs="Times New Roman"/>
          <w:sz w:val="24"/>
          <w:szCs w:val="24"/>
        </w:rPr>
        <w:t xml:space="preserve"> инфекции (GOVID-19), утвержденными постановлением Главного государственного санитарного врача Российской Федерации от  30.06.2020 года  №16  </w:t>
      </w:r>
    </w:p>
    <w:p w:rsidR="003619BB" w:rsidRDefault="003619BB" w:rsidP="003619BB">
      <w:pPr>
        <w:rPr>
          <w:rFonts w:ascii="Times New Roman" w:hAnsi="Times New Roman" w:cs="Times New Roman"/>
          <w:sz w:val="24"/>
          <w:szCs w:val="24"/>
        </w:rPr>
      </w:pPr>
      <w:r w:rsidRPr="003619BB">
        <w:rPr>
          <w:rFonts w:ascii="Times New Roman" w:hAnsi="Times New Roman" w:cs="Times New Roman"/>
          <w:sz w:val="24"/>
          <w:szCs w:val="24"/>
        </w:rPr>
        <w:t xml:space="preserve">- Образовательный процесс в МБДОУ </w:t>
      </w:r>
      <w:r>
        <w:rPr>
          <w:rFonts w:ascii="Times New Roman" w:hAnsi="Times New Roman" w:cs="Times New Roman"/>
          <w:sz w:val="24"/>
          <w:szCs w:val="24"/>
        </w:rPr>
        <w:t>Курагинский детский сад «Росинка»</w:t>
      </w:r>
      <w:r w:rsidRPr="003619BB">
        <w:rPr>
          <w:rFonts w:ascii="Times New Roman" w:hAnsi="Times New Roman" w:cs="Times New Roman"/>
          <w:sz w:val="24"/>
          <w:szCs w:val="24"/>
        </w:rPr>
        <w:t xml:space="preserve"> осуществляется на основе образовательной программы МБДОУ </w:t>
      </w:r>
      <w:r>
        <w:rPr>
          <w:rFonts w:ascii="Times New Roman" w:hAnsi="Times New Roman" w:cs="Times New Roman"/>
          <w:sz w:val="24"/>
          <w:szCs w:val="24"/>
        </w:rPr>
        <w:t>Курагинский детский сад «Росинка»,</w:t>
      </w:r>
      <w:r w:rsidRPr="003619BB">
        <w:rPr>
          <w:rFonts w:ascii="Times New Roman" w:hAnsi="Times New Roman" w:cs="Times New Roman"/>
          <w:sz w:val="24"/>
          <w:szCs w:val="24"/>
        </w:rPr>
        <w:t xml:space="preserve"> принятой на Совете педагогов (протокол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3619B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4EA2" w:rsidRDefault="003619BB" w:rsidP="003619BB">
      <w:pPr>
        <w:rPr>
          <w:rFonts w:ascii="Times New Roman" w:hAnsi="Times New Roman" w:cs="Times New Roman"/>
          <w:sz w:val="24"/>
          <w:szCs w:val="24"/>
        </w:rPr>
      </w:pPr>
      <w:r w:rsidRPr="003619BB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МБДОУ </w:t>
      </w:r>
      <w:r>
        <w:rPr>
          <w:rFonts w:ascii="Times New Roman" w:hAnsi="Times New Roman" w:cs="Times New Roman"/>
          <w:sz w:val="24"/>
          <w:szCs w:val="24"/>
        </w:rPr>
        <w:t xml:space="preserve">Курагинский д/с «Росинка» </w:t>
      </w:r>
      <w:r w:rsidR="00961D6C">
        <w:rPr>
          <w:rFonts w:ascii="Times New Roman" w:hAnsi="Times New Roman" w:cs="Times New Roman"/>
          <w:sz w:val="24"/>
          <w:szCs w:val="24"/>
        </w:rPr>
        <w:t>на</w:t>
      </w:r>
      <w:r w:rsidRPr="003619B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19B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19BB">
        <w:rPr>
          <w:rFonts w:ascii="Times New Roman" w:hAnsi="Times New Roman" w:cs="Times New Roman"/>
          <w:sz w:val="24"/>
          <w:szCs w:val="24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 </w:t>
      </w:r>
    </w:p>
    <w:p w:rsidR="00AA4EA2" w:rsidRDefault="003619BB" w:rsidP="003619BB">
      <w:pPr>
        <w:rPr>
          <w:rFonts w:ascii="Times New Roman" w:hAnsi="Times New Roman" w:cs="Times New Roman"/>
          <w:sz w:val="24"/>
          <w:szCs w:val="24"/>
        </w:rPr>
      </w:pPr>
      <w:r w:rsidRPr="003619BB">
        <w:rPr>
          <w:rFonts w:ascii="Times New Roman" w:hAnsi="Times New Roman" w:cs="Times New Roman"/>
          <w:sz w:val="24"/>
          <w:szCs w:val="24"/>
        </w:rPr>
        <w:t>При организации непосредственно-образовательной деятельности учитывается видовое направление групп, организация физкультурно-оздоровительной работы. Непосредственно-образовательная деятельность проводится в игровой, занимательной для детей форме, отвечающей возрастным особенностям дошкольников. Содержание педагогической работы по освоению детьми образовательных областей «Физическое развитие», «Познавательное развитие», «Речевое развитие» «Социально-коммуникативное развитие», «Художественно</w:t>
      </w:r>
      <w:r w:rsidR="00AA4EA2">
        <w:rPr>
          <w:rFonts w:ascii="Times New Roman" w:hAnsi="Times New Roman" w:cs="Times New Roman"/>
          <w:sz w:val="24"/>
          <w:szCs w:val="24"/>
        </w:rPr>
        <w:t>-</w:t>
      </w:r>
      <w:r w:rsidR="00961D6C">
        <w:rPr>
          <w:rFonts w:ascii="Times New Roman" w:hAnsi="Times New Roman" w:cs="Times New Roman"/>
          <w:sz w:val="24"/>
          <w:szCs w:val="24"/>
        </w:rPr>
        <w:t>эстетическое развитие»</w:t>
      </w:r>
      <w:r w:rsidRPr="003619BB">
        <w:rPr>
          <w:rFonts w:ascii="Times New Roman" w:hAnsi="Times New Roman" w:cs="Times New Roman"/>
          <w:sz w:val="24"/>
          <w:szCs w:val="24"/>
        </w:rPr>
        <w:t xml:space="preserve">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  </w:t>
      </w:r>
    </w:p>
    <w:p w:rsidR="00976B92" w:rsidRDefault="003619BB" w:rsidP="00976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BB">
        <w:rPr>
          <w:rFonts w:ascii="Times New Roman" w:hAnsi="Times New Roman" w:cs="Times New Roman"/>
          <w:sz w:val="24"/>
          <w:szCs w:val="24"/>
        </w:rPr>
        <w:t>В 202</w:t>
      </w:r>
      <w:r w:rsidR="00AA4EA2">
        <w:rPr>
          <w:rFonts w:ascii="Times New Roman" w:hAnsi="Times New Roman" w:cs="Times New Roman"/>
          <w:sz w:val="24"/>
          <w:szCs w:val="24"/>
        </w:rPr>
        <w:t>2</w:t>
      </w:r>
      <w:r w:rsidRPr="003619BB">
        <w:rPr>
          <w:rFonts w:ascii="Times New Roman" w:hAnsi="Times New Roman" w:cs="Times New Roman"/>
          <w:sz w:val="24"/>
          <w:szCs w:val="24"/>
        </w:rPr>
        <w:t>-202</w:t>
      </w:r>
      <w:r w:rsidR="00AA4EA2">
        <w:rPr>
          <w:rFonts w:ascii="Times New Roman" w:hAnsi="Times New Roman" w:cs="Times New Roman"/>
          <w:sz w:val="24"/>
          <w:szCs w:val="24"/>
        </w:rPr>
        <w:t>3</w:t>
      </w:r>
      <w:r w:rsidRPr="003619BB">
        <w:rPr>
          <w:rFonts w:ascii="Times New Roman" w:hAnsi="Times New Roman" w:cs="Times New Roman"/>
          <w:sz w:val="24"/>
          <w:szCs w:val="24"/>
        </w:rPr>
        <w:t xml:space="preserve"> учебном году в детском саду функционируют</w:t>
      </w:r>
      <w:r w:rsidR="00AA4EA2">
        <w:rPr>
          <w:rFonts w:ascii="Times New Roman" w:hAnsi="Times New Roman" w:cs="Times New Roman"/>
          <w:sz w:val="24"/>
          <w:szCs w:val="24"/>
        </w:rPr>
        <w:t xml:space="preserve"> </w:t>
      </w:r>
      <w:r w:rsidR="005A2283">
        <w:rPr>
          <w:rFonts w:ascii="Times New Roman" w:hAnsi="Times New Roman" w:cs="Times New Roman"/>
          <w:sz w:val="24"/>
          <w:szCs w:val="24"/>
        </w:rPr>
        <w:t>из 12 групп 3 группы общеразвивающей направленности</w:t>
      </w:r>
      <w:r w:rsidRPr="003619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6B92" w:rsidRDefault="005A2283" w:rsidP="00976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</w:t>
      </w:r>
      <w:r w:rsidR="003619BB" w:rsidRPr="003619BB">
        <w:rPr>
          <w:rFonts w:ascii="Times New Roman" w:hAnsi="Times New Roman" w:cs="Times New Roman"/>
          <w:sz w:val="24"/>
          <w:szCs w:val="24"/>
        </w:rPr>
        <w:t xml:space="preserve"> для детей от </w:t>
      </w:r>
      <w:r w:rsidR="00AA4EA2">
        <w:rPr>
          <w:rFonts w:ascii="Times New Roman" w:hAnsi="Times New Roman" w:cs="Times New Roman"/>
          <w:sz w:val="24"/>
          <w:szCs w:val="24"/>
        </w:rPr>
        <w:t xml:space="preserve">1,6 года до 3 лет (первая младшая); </w:t>
      </w:r>
    </w:p>
    <w:p w:rsidR="00976B92" w:rsidRDefault="005A2283" w:rsidP="00976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C7EFE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3619BB" w:rsidRPr="003619BB">
        <w:rPr>
          <w:rFonts w:ascii="Times New Roman" w:hAnsi="Times New Roman" w:cs="Times New Roman"/>
          <w:sz w:val="24"/>
          <w:szCs w:val="24"/>
        </w:rPr>
        <w:t xml:space="preserve"> для детей от 3 до 4 лет (вторая младшая); </w:t>
      </w:r>
    </w:p>
    <w:p w:rsidR="00976B92" w:rsidRDefault="000C7EFE" w:rsidP="00976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 </w:t>
      </w:r>
      <w:r w:rsidR="005A2283">
        <w:rPr>
          <w:rFonts w:ascii="Times New Roman" w:hAnsi="Times New Roman" w:cs="Times New Roman"/>
          <w:sz w:val="24"/>
          <w:szCs w:val="24"/>
        </w:rPr>
        <w:t xml:space="preserve">для детей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A2283">
        <w:rPr>
          <w:rFonts w:ascii="Times New Roman" w:hAnsi="Times New Roman" w:cs="Times New Roman"/>
          <w:sz w:val="24"/>
          <w:szCs w:val="24"/>
        </w:rPr>
        <w:t xml:space="preserve"> до 6</w:t>
      </w:r>
      <w:r w:rsidR="003619BB" w:rsidRPr="003619BB">
        <w:rPr>
          <w:rFonts w:ascii="Times New Roman" w:hAnsi="Times New Roman" w:cs="Times New Roman"/>
          <w:sz w:val="24"/>
          <w:szCs w:val="24"/>
        </w:rPr>
        <w:t xml:space="preserve"> лет (с</w:t>
      </w:r>
      <w:r w:rsidR="005A2283">
        <w:rPr>
          <w:rFonts w:ascii="Times New Roman" w:hAnsi="Times New Roman" w:cs="Times New Roman"/>
          <w:sz w:val="24"/>
          <w:szCs w:val="24"/>
        </w:rPr>
        <w:t>таршая).</w:t>
      </w:r>
    </w:p>
    <w:p w:rsidR="00976B92" w:rsidRDefault="00AA4EA2" w:rsidP="003619BB">
      <w:pPr>
        <w:rPr>
          <w:rFonts w:ascii="Times New Roman" w:hAnsi="Times New Roman" w:cs="Times New Roman"/>
          <w:sz w:val="24"/>
          <w:szCs w:val="24"/>
        </w:rPr>
      </w:pPr>
      <w:r w:rsidRPr="00AA4EA2">
        <w:rPr>
          <w:rFonts w:ascii="Times New Roman" w:hAnsi="Times New Roman" w:cs="Times New Roman"/>
          <w:sz w:val="24"/>
          <w:szCs w:val="24"/>
        </w:rPr>
        <w:t>Учебный год начинается 1 сентября 202</w:t>
      </w:r>
      <w:r w:rsidR="00976B92">
        <w:rPr>
          <w:rFonts w:ascii="Times New Roman" w:hAnsi="Times New Roman" w:cs="Times New Roman"/>
          <w:sz w:val="24"/>
          <w:szCs w:val="24"/>
        </w:rPr>
        <w:t>2</w:t>
      </w:r>
      <w:r w:rsidRPr="00AA4EA2">
        <w:rPr>
          <w:rFonts w:ascii="Times New Roman" w:hAnsi="Times New Roman" w:cs="Times New Roman"/>
          <w:sz w:val="24"/>
          <w:szCs w:val="24"/>
        </w:rPr>
        <w:t xml:space="preserve"> года и заканчивается 31 мая 202</w:t>
      </w:r>
      <w:r w:rsidR="00976B92">
        <w:rPr>
          <w:rFonts w:ascii="Times New Roman" w:hAnsi="Times New Roman" w:cs="Times New Roman"/>
          <w:sz w:val="24"/>
          <w:szCs w:val="24"/>
        </w:rPr>
        <w:t>3</w:t>
      </w:r>
      <w:r w:rsidRPr="00AA4EA2">
        <w:rPr>
          <w:rFonts w:ascii="Times New Roman" w:hAnsi="Times New Roman" w:cs="Times New Roman"/>
          <w:sz w:val="24"/>
          <w:szCs w:val="24"/>
        </w:rPr>
        <w:t xml:space="preserve"> года. В зимний пер</w:t>
      </w:r>
      <w:r w:rsidR="00961D6C">
        <w:rPr>
          <w:rFonts w:ascii="Times New Roman" w:hAnsi="Times New Roman" w:cs="Times New Roman"/>
          <w:sz w:val="24"/>
          <w:szCs w:val="24"/>
        </w:rPr>
        <w:t>иод</w:t>
      </w:r>
      <w:r w:rsidR="00976B92">
        <w:rPr>
          <w:rFonts w:ascii="Times New Roman" w:hAnsi="Times New Roman" w:cs="Times New Roman"/>
          <w:sz w:val="24"/>
          <w:szCs w:val="24"/>
        </w:rPr>
        <w:t xml:space="preserve"> предусмотрены каникулы с 31</w:t>
      </w:r>
      <w:r w:rsidRPr="00AA4EA2">
        <w:rPr>
          <w:rFonts w:ascii="Times New Roman" w:hAnsi="Times New Roman" w:cs="Times New Roman"/>
          <w:sz w:val="24"/>
          <w:szCs w:val="24"/>
        </w:rPr>
        <w:t>.12.202</w:t>
      </w:r>
      <w:r w:rsidR="00976B92">
        <w:rPr>
          <w:rFonts w:ascii="Times New Roman" w:hAnsi="Times New Roman" w:cs="Times New Roman"/>
          <w:sz w:val="24"/>
          <w:szCs w:val="24"/>
        </w:rPr>
        <w:t>2</w:t>
      </w:r>
      <w:r w:rsidRPr="00AA4EA2">
        <w:rPr>
          <w:rFonts w:ascii="Times New Roman" w:hAnsi="Times New Roman" w:cs="Times New Roman"/>
          <w:sz w:val="24"/>
          <w:szCs w:val="24"/>
        </w:rPr>
        <w:t xml:space="preserve"> года по 0</w:t>
      </w:r>
      <w:r w:rsidR="00976B92">
        <w:rPr>
          <w:rFonts w:ascii="Times New Roman" w:hAnsi="Times New Roman" w:cs="Times New Roman"/>
          <w:sz w:val="24"/>
          <w:szCs w:val="24"/>
        </w:rPr>
        <w:t>8</w:t>
      </w:r>
      <w:r w:rsidRPr="00AA4EA2">
        <w:rPr>
          <w:rFonts w:ascii="Times New Roman" w:hAnsi="Times New Roman" w:cs="Times New Roman"/>
          <w:sz w:val="24"/>
          <w:szCs w:val="24"/>
        </w:rPr>
        <w:t>.01.202</w:t>
      </w:r>
      <w:r w:rsidR="00976B92">
        <w:rPr>
          <w:rFonts w:ascii="Times New Roman" w:hAnsi="Times New Roman" w:cs="Times New Roman"/>
          <w:sz w:val="24"/>
          <w:szCs w:val="24"/>
        </w:rPr>
        <w:t>3</w:t>
      </w:r>
      <w:r w:rsidRPr="00AA4EA2">
        <w:rPr>
          <w:rFonts w:ascii="Times New Roman" w:hAnsi="Times New Roman" w:cs="Times New Roman"/>
          <w:sz w:val="24"/>
          <w:szCs w:val="24"/>
        </w:rPr>
        <w:t xml:space="preserve"> года. Продолжительность учебного года 36 недель. При пятидневной рабочей неделе длительность дневного пребывания детей в дошкольном учреждении составляет 10,5 часов, с 7-30 до 18-00 часов. Для осуществления образовательного процесса в МБДОУ установлена следующая нагрузка:  </w:t>
      </w:r>
    </w:p>
    <w:p w:rsidR="00976B92" w:rsidRDefault="00AA4EA2" w:rsidP="003619BB">
      <w:pPr>
        <w:rPr>
          <w:rFonts w:ascii="Times New Roman" w:hAnsi="Times New Roman" w:cs="Times New Roman"/>
          <w:sz w:val="24"/>
          <w:szCs w:val="24"/>
        </w:rPr>
      </w:pPr>
      <w:r w:rsidRPr="00AA4EA2">
        <w:rPr>
          <w:rFonts w:ascii="Times New Roman" w:hAnsi="Times New Roman" w:cs="Times New Roman"/>
          <w:sz w:val="24"/>
          <w:szCs w:val="24"/>
        </w:rPr>
        <w:t xml:space="preserve">1. Максимальное количество занятий (непосредственно-образовательной деятельности – НОД) в первую половину дня в младших, средних и старших группах не превышает 2 занятий, в подготовительных к школе группах − 3  занятий.  </w:t>
      </w:r>
    </w:p>
    <w:p w:rsidR="00976B92" w:rsidRDefault="00AA4EA2" w:rsidP="003619BB">
      <w:pPr>
        <w:rPr>
          <w:rFonts w:ascii="Times New Roman" w:hAnsi="Times New Roman" w:cs="Times New Roman"/>
          <w:sz w:val="24"/>
          <w:szCs w:val="24"/>
        </w:rPr>
      </w:pPr>
      <w:r w:rsidRPr="00AA4EA2">
        <w:rPr>
          <w:rFonts w:ascii="Times New Roman" w:hAnsi="Times New Roman" w:cs="Times New Roman"/>
          <w:sz w:val="24"/>
          <w:szCs w:val="24"/>
        </w:rPr>
        <w:t xml:space="preserve">2. Продолжительность НОД в первых младших группах составляет 10 минут, во вторых младших группах 15 минут, в средних группах 20 минут, старших группах 25 минут, в подготовительных к школе группах 30 минут. В середине непосредственно-образовательной деятельности   проводится динамическая пауза (физкультминутка). </w:t>
      </w:r>
    </w:p>
    <w:p w:rsidR="00976B92" w:rsidRDefault="00AA4EA2" w:rsidP="003619BB">
      <w:pPr>
        <w:rPr>
          <w:rFonts w:ascii="Times New Roman" w:hAnsi="Times New Roman" w:cs="Times New Roman"/>
          <w:sz w:val="24"/>
          <w:szCs w:val="24"/>
        </w:rPr>
      </w:pPr>
      <w:r w:rsidRPr="00AA4EA2">
        <w:rPr>
          <w:rFonts w:ascii="Times New Roman" w:hAnsi="Times New Roman" w:cs="Times New Roman"/>
          <w:sz w:val="24"/>
          <w:szCs w:val="24"/>
        </w:rPr>
        <w:t>3. Продолжительность дневной суммарной образовательной нагрузки для детей дошко</w:t>
      </w:r>
      <w:r w:rsidR="00976B92">
        <w:rPr>
          <w:rFonts w:ascii="Times New Roman" w:hAnsi="Times New Roman" w:cs="Times New Roman"/>
          <w:sz w:val="24"/>
          <w:szCs w:val="24"/>
        </w:rPr>
        <w:t>льного возраста, не более: от 1,6</w:t>
      </w:r>
      <w:r w:rsidRPr="00AA4EA2">
        <w:rPr>
          <w:rFonts w:ascii="Times New Roman" w:hAnsi="Times New Roman" w:cs="Times New Roman"/>
          <w:sz w:val="24"/>
          <w:szCs w:val="24"/>
        </w:rPr>
        <w:t xml:space="preserve"> до 3 лет - 20 минут, от 3 до 4 лет - 30 минут, от 4 до 5 лет - 40 минут, от 5 до 6 лет - 50 минут или 75 минут при организации 1 занятия после дневного сна, от 6 до 7 лет - 90 минут.   </w:t>
      </w:r>
    </w:p>
    <w:p w:rsidR="00976B92" w:rsidRDefault="00AA4EA2" w:rsidP="003619BB">
      <w:pPr>
        <w:rPr>
          <w:rFonts w:ascii="Times New Roman" w:hAnsi="Times New Roman" w:cs="Times New Roman"/>
          <w:sz w:val="24"/>
          <w:szCs w:val="24"/>
        </w:rPr>
      </w:pPr>
      <w:r w:rsidRPr="00AA4EA2">
        <w:rPr>
          <w:rFonts w:ascii="Times New Roman" w:hAnsi="Times New Roman" w:cs="Times New Roman"/>
          <w:sz w:val="24"/>
          <w:szCs w:val="24"/>
        </w:rPr>
        <w:t xml:space="preserve">4. На период ограничительных мер обеспечивается групповая изоляция с проведением всех занятий в помещениях групповой ячейки, при благоприятной погоде занятия физкультурой проводятся на открытом воздухе. При использовании музыкального и спортивного зала после каждого посещения проводится влажная уборка с применением дезинфицирующих средств. </w:t>
      </w:r>
    </w:p>
    <w:p w:rsidR="00976B92" w:rsidRDefault="00AA4EA2" w:rsidP="003619BB">
      <w:pPr>
        <w:rPr>
          <w:rFonts w:ascii="Times New Roman" w:hAnsi="Times New Roman" w:cs="Times New Roman"/>
          <w:sz w:val="24"/>
          <w:szCs w:val="24"/>
        </w:rPr>
      </w:pPr>
      <w:r w:rsidRPr="00AA4EA2">
        <w:rPr>
          <w:rFonts w:ascii="Times New Roman" w:hAnsi="Times New Roman" w:cs="Times New Roman"/>
          <w:sz w:val="24"/>
          <w:szCs w:val="24"/>
        </w:rPr>
        <w:t>5. Перерыв между разными видами непосредственно-образовательной деятельности (динамическая пауза) составляет не менее 10 ми</w:t>
      </w:r>
      <w:r w:rsidR="00976B92">
        <w:rPr>
          <w:rFonts w:ascii="Times New Roman" w:hAnsi="Times New Roman" w:cs="Times New Roman"/>
          <w:sz w:val="24"/>
          <w:szCs w:val="24"/>
        </w:rPr>
        <w:t>нут. В первой младшей группах (1,6-3 года)</w:t>
      </w:r>
      <w:r w:rsidRPr="00AA4EA2">
        <w:rPr>
          <w:rFonts w:ascii="Times New Roman" w:hAnsi="Times New Roman" w:cs="Times New Roman"/>
          <w:sz w:val="24"/>
          <w:szCs w:val="24"/>
        </w:rPr>
        <w:t xml:space="preserve"> проводится 10</w:t>
      </w:r>
      <w:r w:rsidR="00976B92">
        <w:rPr>
          <w:rFonts w:ascii="Times New Roman" w:hAnsi="Times New Roman" w:cs="Times New Roman"/>
          <w:sz w:val="24"/>
          <w:szCs w:val="24"/>
        </w:rPr>
        <w:t xml:space="preserve"> игровых</w:t>
      </w:r>
      <w:r w:rsidRPr="00AA4EA2">
        <w:rPr>
          <w:rFonts w:ascii="Times New Roman" w:hAnsi="Times New Roman" w:cs="Times New Roman"/>
          <w:sz w:val="24"/>
          <w:szCs w:val="24"/>
        </w:rPr>
        <w:t xml:space="preserve"> занятий. С учетом реализации оздоровительного направления де</w:t>
      </w:r>
      <w:r w:rsidR="00976B92">
        <w:rPr>
          <w:rFonts w:ascii="Times New Roman" w:hAnsi="Times New Roman" w:cs="Times New Roman"/>
          <w:sz w:val="24"/>
          <w:szCs w:val="24"/>
        </w:rPr>
        <w:t>ятельности учреждения во вторых</w:t>
      </w:r>
      <w:r w:rsidRPr="00AA4EA2">
        <w:rPr>
          <w:rFonts w:ascii="Times New Roman" w:hAnsi="Times New Roman" w:cs="Times New Roman"/>
          <w:sz w:val="24"/>
          <w:szCs w:val="24"/>
        </w:rPr>
        <w:t xml:space="preserve"> младших группах (3-4 года) проводится 10 игровых занятий с максимальным использованием наглядных и практических методов и приемов работы с детьми, дидактического и игрового материала</w:t>
      </w:r>
      <w:r w:rsidR="00976B92">
        <w:rPr>
          <w:rFonts w:ascii="Times New Roman" w:hAnsi="Times New Roman" w:cs="Times New Roman"/>
          <w:sz w:val="24"/>
          <w:szCs w:val="24"/>
        </w:rPr>
        <w:t>.  В средних группах</w:t>
      </w:r>
      <w:r w:rsidR="005A2283">
        <w:rPr>
          <w:rFonts w:ascii="Times New Roman" w:hAnsi="Times New Roman" w:cs="Times New Roman"/>
          <w:sz w:val="24"/>
          <w:szCs w:val="24"/>
        </w:rPr>
        <w:t xml:space="preserve"> 10</w:t>
      </w:r>
      <w:r w:rsidRPr="00AA4EA2">
        <w:rPr>
          <w:rFonts w:ascii="Times New Roman" w:hAnsi="Times New Roman" w:cs="Times New Roman"/>
          <w:sz w:val="24"/>
          <w:szCs w:val="24"/>
        </w:rPr>
        <w:t xml:space="preserve"> занятий,  в старших группах 13, в подготовительной к школе группе   14 занятий в неделю. Для обеспечения гигиенических основ </w:t>
      </w:r>
      <w:proofErr w:type="spellStart"/>
      <w:r w:rsidRPr="00AA4EA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A4EA2">
        <w:rPr>
          <w:rFonts w:ascii="Times New Roman" w:hAnsi="Times New Roman" w:cs="Times New Roman"/>
          <w:sz w:val="24"/>
          <w:szCs w:val="24"/>
        </w:rPr>
        <w:t>-образовательного процесса, сохранения и укрепления физического и психического здоровья воспитанников при организации режима пребывания детей в д</w:t>
      </w:r>
      <w:r w:rsidR="00976B92">
        <w:rPr>
          <w:rFonts w:ascii="Times New Roman" w:hAnsi="Times New Roman" w:cs="Times New Roman"/>
          <w:sz w:val="24"/>
          <w:szCs w:val="24"/>
        </w:rPr>
        <w:t xml:space="preserve">етском саду предусматривается: </w:t>
      </w:r>
    </w:p>
    <w:p w:rsidR="003619BB" w:rsidRDefault="00AA4EA2" w:rsidP="00976B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B92">
        <w:rPr>
          <w:rFonts w:ascii="Times New Roman" w:hAnsi="Times New Roman" w:cs="Times New Roman"/>
          <w:sz w:val="24"/>
          <w:szCs w:val="24"/>
        </w:rPr>
        <w:t>В течение дня равномерно распределять физическую и умственную нагрузки, сбалансировано чередовать специально организованные занятия. Для профилактики переутомления наиболее сложные виды непосредственно-образовательной деятельности проводятся только в первую половину дня и в первую половину недели. Непосредственно-образовательная деятельность, требующая повышенной познавательной активности, сочетается с физкультурными занятиями.  Перерывы между периодами непрерывной образовательной деятельности не менее 10 минут.</w:t>
      </w:r>
    </w:p>
    <w:p w:rsidR="00B15CA8" w:rsidRDefault="00976B92" w:rsidP="00976B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B92">
        <w:rPr>
          <w:rFonts w:ascii="Times New Roman" w:hAnsi="Times New Roman" w:cs="Times New Roman"/>
          <w:sz w:val="24"/>
          <w:szCs w:val="24"/>
        </w:rPr>
        <w:t xml:space="preserve"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 Физкультурные занятия в группах проводятся согласно расписанию с учетом длительности занятий в каждой возрастной группе и обязательной влажной уборкой между занятиями. </w:t>
      </w:r>
    </w:p>
    <w:p w:rsidR="00976B92" w:rsidRDefault="00B15CA8" w:rsidP="00B15CA8">
      <w:pPr>
        <w:pStyle w:val="a4"/>
        <w:rPr>
          <w:rFonts w:ascii="Times New Roman" w:hAnsi="Times New Roman" w:cs="Times New Roman"/>
          <w:sz w:val="24"/>
          <w:szCs w:val="24"/>
        </w:rPr>
      </w:pPr>
      <w:r w:rsidRPr="00B15CA8">
        <w:rPr>
          <w:rFonts w:ascii="Times New Roman" w:hAnsi="Times New Roman" w:cs="Times New Roman"/>
          <w:sz w:val="24"/>
          <w:szCs w:val="24"/>
        </w:rPr>
        <w:lastRenderedPageBreak/>
        <w:t>В летний период с 01.06. по 31.08. детский сад работает в каникулярном режиме: занятия (НОД) не проводятся, организуются совместные мероприятия педагога с детьми разного вида направленности: музыкальные, спортивные, художественного творчества; проводятся солнечные, воздушные, водные процедуры</w:t>
      </w:r>
      <w:r w:rsidR="00976B92" w:rsidRPr="00976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CA8" w:rsidRDefault="00B15CA8" w:rsidP="00B15C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Регламентировани</w:t>
      </w:r>
      <w:r w:rsidR="00D65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 образовательного процесса на </w:t>
      </w:r>
      <w:r w:rsidRPr="00094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tbl>
      <w:tblPr>
        <w:tblpPr w:leftFromText="180" w:rightFromText="180" w:vertAnchor="text" w:horzAnchor="margin" w:tblpXSpec="center" w:tblpY="286"/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1268"/>
        <w:gridCol w:w="2093"/>
        <w:gridCol w:w="2296"/>
        <w:gridCol w:w="1208"/>
        <w:gridCol w:w="3997"/>
      </w:tblGrid>
      <w:tr w:rsidR="00B15CA8" w:rsidRPr="00F313B5" w:rsidTr="00D51284">
        <w:tc>
          <w:tcPr>
            <w:tcW w:w="6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 (10,5 часов в сутки - с 7</w:t>
            </w:r>
            <w:r w:rsidRPr="00F313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Pr="00F313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 часов), выходные дни: суббота, воскресенье, праздничные дни.</w:t>
            </w:r>
          </w:p>
        </w:tc>
      </w:tr>
      <w:tr w:rsidR="00B15CA8" w:rsidRPr="00F313B5" w:rsidTr="00D51284">
        <w:tc>
          <w:tcPr>
            <w:tcW w:w="69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5CA8" w:rsidRPr="00F313B5" w:rsidTr="00D51284">
        <w:tc>
          <w:tcPr>
            <w:tcW w:w="69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5CA8" w:rsidRPr="00F313B5" w:rsidTr="00D51284">
        <w:tc>
          <w:tcPr>
            <w:tcW w:w="69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Дополнительные дни отдыха, связанные с государственными праздниками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3E24CD" w:rsidRDefault="00B15CA8" w:rsidP="00D51284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E2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ноября –</w:t>
            </w:r>
            <w:r w:rsidRPr="003E24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2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независимости</w:t>
            </w:r>
            <w:r w:rsidRPr="003E24CD">
              <w:rPr>
                <w:rFonts w:ascii="Times New Roman" w:hAnsi="Times New Roman" w:cs="Times New Roman"/>
                <w:sz w:val="24"/>
                <w:szCs w:val="24"/>
              </w:rPr>
              <w:t> России»</w:t>
            </w:r>
          </w:p>
          <w:p w:rsidR="00B15CA8" w:rsidRPr="003E24CD" w:rsidRDefault="00B15CA8" w:rsidP="00D51284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E2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 декабря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8 января </w:t>
            </w:r>
            <w:r w:rsidRPr="003E2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«Новый год»</w:t>
            </w:r>
          </w:p>
          <w:p w:rsidR="00B15CA8" w:rsidRPr="00F313B5" w:rsidRDefault="00B15CA8" w:rsidP="00D51284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23 февраля – «День защитника Отечества»</w:t>
            </w:r>
          </w:p>
          <w:p w:rsidR="00B15CA8" w:rsidRPr="00F313B5" w:rsidRDefault="00B15CA8" w:rsidP="00D51284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8 марта – «Международный женский день»</w:t>
            </w:r>
          </w:p>
          <w:p w:rsidR="00B15CA8" w:rsidRPr="00F313B5" w:rsidRDefault="00B15CA8" w:rsidP="00D51284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1мая – «День весны и труда», 9 мая – «День Победы».</w:t>
            </w:r>
          </w:p>
        </w:tc>
      </w:tr>
      <w:tr w:rsidR="00B15CA8" w:rsidRPr="00F313B5" w:rsidTr="00D51284">
        <w:tc>
          <w:tcPr>
            <w:tcW w:w="69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B15CA8" w:rsidRPr="00F313B5" w:rsidTr="00D51284">
        <w:tc>
          <w:tcPr>
            <w:tcW w:w="69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(количество полных недель), в том числе: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B15CA8" w:rsidRPr="00F313B5" w:rsidTr="00D51284">
        <w:tc>
          <w:tcPr>
            <w:tcW w:w="4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21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Период каникул (зимних)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полугодие</w:t>
            </w:r>
          </w:p>
        </w:tc>
        <w:tc>
          <w:tcPr>
            <w:tcW w:w="4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Период каникул (летних)</w:t>
            </w:r>
          </w:p>
        </w:tc>
      </w:tr>
      <w:tr w:rsidR="00B15CA8" w:rsidRPr="00F313B5" w:rsidTr="00D51284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полугодия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A8" w:rsidRPr="00F313B5" w:rsidRDefault="00B15CA8" w:rsidP="00D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Число недель (полных)</w:t>
            </w:r>
          </w:p>
        </w:tc>
        <w:tc>
          <w:tcPr>
            <w:tcW w:w="2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A8" w:rsidRPr="00F313B5" w:rsidRDefault="00B15CA8" w:rsidP="00D51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A8" w:rsidRPr="00F313B5" w:rsidRDefault="00B15CA8" w:rsidP="00D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полугодия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A8" w:rsidRPr="00F313B5" w:rsidRDefault="00B15CA8" w:rsidP="00D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Число недель (полных)</w:t>
            </w:r>
          </w:p>
        </w:tc>
        <w:tc>
          <w:tcPr>
            <w:tcW w:w="41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5CA8" w:rsidRPr="00F313B5" w:rsidRDefault="00B15CA8" w:rsidP="00D51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A8" w:rsidRPr="00F313B5" w:rsidTr="00D51284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01.09.2022 </w:t>
            </w: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15CA8" w:rsidRPr="00F313B5" w:rsidRDefault="00B15CA8" w:rsidP="00D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по 31.12.2022 </w:t>
            </w: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31.12.2022 г</w:t>
            </w:r>
          </w:p>
          <w:p w:rsidR="00B15CA8" w:rsidRPr="00F313B5" w:rsidRDefault="00B15CA8" w:rsidP="00D512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 08.01.2023</w:t>
            </w: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09.01.2023 </w:t>
            </w: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15CA8" w:rsidRPr="00F313B5" w:rsidRDefault="00B15CA8" w:rsidP="00D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31.05.2023 </w:t>
            </w: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01.06.2023 г. по 31.08.2023 </w:t>
            </w: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5CA8" w:rsidRPr="00F313B5" w:rsidTr="00D51284">
        <w:tc>
          <w:tcPr>
            <w:tcW w:w="69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мониторинга достижения детьми планируемых результатов освоения Программы.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CA8" w:rsidRPr="00F313B5" w:rsidRDefault="00B15CA8" w:rsidP="00D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Мониторинг проводится 2 раза в год: сентябрь (пе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рвичная) - с 01.09 по 15.09.2023 г.</w:t>
            </w: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, май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итоговая) - с 15.05 по 31.05.2023 </w:t>
            </w: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15CA8" w:rsidRDefault="00B15CA8" w:rsidP="00B15C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5CA8" w:rsidRPr="00B15CA8" w:rsidRDefault="00B15CA8" w:rsidP="00B15CA8"/>
    <w:p w:rsidR="00B15CA8" w:rsidRPr="00B15CA8" w:rsidRDefault="00B15CA8" w:rsidP="00B15CA8"/>
    <w:p w:rsidR="00B15CA8" w:rsidRPr="00B15CA8" w:rsidRDefault="00B15CA8" w:rsidP="00B15CA8"/>
    <w:p w:rsidR="00B15CA8" w:rsidRPr="00B15CA8" w:rsidRDefault="00B15CA8" w:rsidP="00B15CA8"/>
    <w:p w:rsidR="00B15CA8" w:rsidRPr="00B15CA8" w:rsidRDefault="00B15CA8" w:rsidP="00B15CA8"/>
    <w:p w:rsidR="00B15CA8" w:rsidRDefault="00B15CA8" w:rsidP="00B67254"/>
    <w:p w:rsidR="00B15CA8" w:rsidRDefault="00B15CA8" w:rsidP="00B15CA8">
      <w:pPr>
        <w:jc w:val="right"/>
      </w:pPr>
    </w:p>
    <w:p w:rsidR="00B15CA8" w:rsidRPr="00B15CA8" w:rsidRDefault="00B15CA8" w:rsidP="00B15C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A8">
        <w:rPr>
          <w:rFonts w:ascii="Times New Roman" w:hAnsi="Times New Roman" w:cs="Times New Roman"/>
          <w:b/>
          <w:sz w:val="24"/>
          <w:szCs w:val="24"/>
        </w:rPr>
        <w:t xml:space="preserve">Основные виды непосредственно-образовательной деятельности в МБДОУ </w:t>
      </w:r>
      <w:proofErr w:type="spellStart"/>
      <w:r w:rsidRPr="00B15CA8">
        <w:rPr>
          <w:rFonts w:ascii="Times New Roman" w:hAnsi="Times New Roman" w:cs="Times New Roman"/>
          <w:b/>
          <w:sz w:val="24"/>
          <w:szCs w:val="24"/>
        </w:rPr>
        <w:t>Кургинский</w:t>
      </w:r>
      <w:proofErr w:type="spellEnd"/>
      <w:r w:rsidRPr="00B15CA8">
        <w:rPr>
          <w:rFonts w:ascii="Times New Roman" w:hAnsi="Times New Roman" w:cs="Times New Roman"/>
          <w:b/>
          <w:sz w:val="24"/>
          <w:szCs w:val="24"/>
        </w:rPr>
        <w:t xml:space="preserve"> детский сад «Росника»</w:t>
      </w:r>
    </w:p>
    <w:tbl>
      <w:tblPr>
        <w:tblStyle w:val="a3"/>
        <w:tblW w:w="14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46"/>
        <w:gridCol w:w="636"/>
        <w:gridCol w:w="596"/>
        <w:gridCol w:w="567"/>
        <w:gridCol w:w="671"/>
        <w:gridCol w:w="604"/>
        <w:gridCol w:w="593"/>
        <w:gridCol w:w="635"/>
        <w:gridCol w:w="615"/>
        <w:gridCol w:w="582"/>
        <w:gridCol w:w="635"/>
        <w:gridCol w:w="626"/>
        <w:gridCol w:w="571"/>
        <w:gridCol w:w="635"/>
        <w:gridCol w:w="637"/>
        <w:gridCol w:w="560"/>
        <w:gridCol w:w="635"/>
        <w:gridCol w:w="647"/>
        <w:gridCol w:w="550"/>
        <w:gridCol w:w="443"/>
        <w:gridCol w:w="567"/>
      </w:tblGrid>
      <w:tr w:rsidR="00B15CA8" w:rsidRPr="008024D4" w:rsidTr="00D51284">
        <w:trPr>
          <w:trHeight w:val="320"/>
        </w:trPr>
        <w:tc>
          <w:tcPr>
            <w:tcW w:w="2127" w:type="dxa"/>
            <w:vMerge w:val="restart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Образовательные компоненты</w:t>
            </w:r>
          </w:p>
        </w:tc>
        <w:tc>
          <w:tcPr>
            <w:tcW w:w="12751" w:type="dxa"/>
            <w:gridSpan w:val="21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Возрастные группы, количество занятий в неделю</w:t>
            </w:r>
          </w:p>
        </w:tc>
      </w:tr>
      <w:tr w:rsidR="00B15CA8" w:rsidRPr="008024D4" w:rsidTr="00D51284">
        <w:trPr>
          <w:trHeight w:val="920"/>
        </w:trPr>
        <w:tc>
          <w:tcPr>
            <w:tcW w:w="2127" w:type="dxa"/>
            <w:vMerge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 xml:space="preserve"> младшая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 xml:space="preserve"> группа.</w:t>
            </w:r>
          </w:p>
        </w:tc>
        <w:tc>
          <w:tcPr>
            <w:tcW w:w="1842" w:type="dxa"/>
            <w:gridSpan w:val="3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 xml:space="preserve"> младшая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843" w:type="dxa"/>
            <w:gridSpan w:val="3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gridSpan w:val="3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еразвивающей направленности</w:t>
            </w:r>
          </w:p>
        </w:tc>
        <w:tc>
          <w:tcPr>
            <w:tcW w:w="1843" w:type="dxa"/>
            <w:gridSpan w:val="3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к школе группа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общеразвивающей направленности</w:t>
            </w:r>
          </w:p>
        </w:tc>
        <w:tc>
          <w:tcPr>
            <w:tcW w:w="1842" w:type="dxa"/>
            <w:gridSpan w:val="3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для детей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ТНР</w:t>
            </w:r>
          </w:p>
        </w:tc>
        <w:tc>
          <w:tcPr>
            <w:tcW w:w="1560" w:type="dxa"/>
            <w:gridSpan w:val="3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 для детей с ТНР</w:t>
            </w:r>
          </w:p>
        </w:tc>
      </w:tr>
      <w:tr w:rsidR="00B15CA8" w:rsidRPr="008024D4" w:rsidTr="00D51284">
        <w:trPr>
          <w:trHeight w:val="164"/>
        </w:trPr>
        <w:tc>
          <w:tcPr>
            <w:tcW w:w="2127" w:type="dxa"/>
            <w:vMerge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63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59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567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671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604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593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61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582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62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571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637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560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647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550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443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567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B15CA8" w:rsidRPr="008024D4" w:rsidTr="00D51284">
        <w:trPr>
          <w:trHeight w:val="333"/>
        </w:trPr>
        <w:tc>
          <w:tcPr>
            <w:tcW w:w="14878" w:type="dxa"/>
            <w:gridSpan w:val="22"/>
          </w:tcPr>
          <w:p w:rsidR="00B15CA8" w:rsidRPr="008024D4" w:rsidRDefault="00B15CA8" w:rsidP="00D5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</w:tr>
      <w:tr w:rsidR="00B15CA8" w:rsidRPr="008024D4" w:rsidTr="00D51284">
        <w:trPr>
          <w:trHeight w:val="1865"/>
        </w:trPr>
        <w:tc>
          <w:tcPr>
            <w:tcW w:w="2127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ирование целостной картины мира (ФЦКМ)</w:t>
            </w: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поисково-исследовательская и конструктивная деятельность</w:t>
            </w:r>
          </w:p>
        </w:tc>
        <w:tc>
          <w:tcPr>
            <w:tcW w:w="74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3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2283" w:rsidRDefault="005A2283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83" w:rsidRPr="008024D4" w:rsidRDefault="005A2283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A2283" w:rsidRDefault="005A2283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83" w:rsidRPr="008024D4" w:rsidRDefault="005A2283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C7EFE" w:rsidRDefault="000C7EFE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EFE" w:rsidRPr="008024D4" w:rsidRDefault="000C7EFE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1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0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69" w:rsidRPr="008024D4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69" w:rsidRPr="008024D4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C7EFE" w:rsidRDefault="000C7EFE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EFE" w:rsidRDefault="000C7EFE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EFE" w:rsidRDefault="000C7EFE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EFE" w:rsidRPr="008024D4" w:rsidRDefault="000C7EFE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0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15CA8" w:rsidRPr="008024D4" w:rsidTr="00D51284">
        <w:tc>
          <w:tcPr>
            <w:tcW w:w="14878" w:type="dxa"/>
            <w:gridSpan w:val="22"/>
          </w:tcPr>
          <w:p w:rsidR="00B15CA8" w:rsidRPr="008024D4" w:rsidRDefault="00B15CA8" w:rsidP="00B6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социально-коммуникативное, речевое развитие</w:t>
            </w:r>
          </w:p>
        </w:tc>
      </w:tr>
      <w:tr w:rsidR="00B15CA8" w:rsidRPr="008024D4" w:rsidTr="00D51284">
        <w:tc>
          <w:tcPr>
            <w:tcW w:w="2127" w:type="dxa"/>
          </w:tcPr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3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1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0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7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50" w:type="dxa"/>
          </w:tcPr>
          <w:p w:rsidR="00B15CA8" w:rsidRPr="008024D4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</w:tcPr>
          <w:p w:rsidR="00B15CA8" w:rsidRPr="008024D4" w:rsidRDefault="00824404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15CA8" w:rsidRPr="008024D4" w:rsidRDefault="00824404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15CA8" w:rsidRPr="008024D4" w:rsidTr="00D51284">
        <w:trPr>
          <w:trHeight w:val="250"/>
        </w:trPr>
        <w:tc>
          <w:tcPr>
            <w:tcW w:w="14878" w:type="dxa"/>
            <w:gridSpan w:val="22"/>
          </w:tcPr>
          <w:p w:rsidR="00B15CA8" w:rsidRPr="008024D4" w:rsidRDefault="00B15CA8" w:rsidP="00D5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B15CA8" w:rsidRPr="008024D4" w:rsidTr="00D51284">
        <w:trPr>
          <w:trHeight w:val="1244"/>
        </w:trPr>
        <w:tc>
          <w:tcPr>
            <w:tcW w:w="2127" w:type="dxa"/>
          </w:tcPr>
          <w:p w:rsidR="00B15CA8" w:rsidRPr="008024D4" w:rsidRDefault="00B15CA8" w:rsidP="00D5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творчество </w:t>
            </w:r>
          </w:p>
          <w:p w:rsidR="00B15CA8" w:rsidRPr="008024D4" w:rsidRDefault="00B15CA8" w:rsidP="00D5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B15CA8" w:rsidRPr="008024D4" w:rsidRDefault="00B15CA8" w:rsidP="00D5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 xml:space="preserve"> Лепка чередуется с</w:t>
            </w:r>
          </w:p>
          <w:p w:rsidR="00B15CA8" w:rsidRPr="008024D4" w:rsidRDefault="00B15CA8" w:rsidP="00D5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аппликаци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74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3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5CA8" w:rsidRPr="00013F50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3F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15CA8" w:rsidRPr="00AF12AC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12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15CA8" w:rsidRPr="00AF12AC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12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B15CA8" w:rsidRDefault="00824404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4404" w:rsidRPr="008024D4" w:rsidRDefault="00824404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E977E2" w:rsidRDefault="00E977E2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7E2" w:rsidRDefault="00E977E2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E977E2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00269" w:rsidRPr="00AF12AC" w:rsidRDefault="00600269" w:rsidP="0060026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12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600269" w:rsidRPr="008024D4" w:rsidRDefault="00600269" w:rsidP="00600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E977E2" w:rsidRDefault="00E977E2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7E2" w:rsidRDefault="00E977E2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E977E2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00269" w:rsidRPr="00AF12AC" w:rsidRDefault="00600269" w:rsidP="0060026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12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600269" w:rsidRPr="008024D4" w:rsidRDefault="00600269" w:rsidP="00600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0C7EFE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0C7EFE" w:rsidRPr="00AF12AC" w:rsidRDefault="000C7EFE" w:rsidP="000C7EF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12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0C7EFE" w:rsidRPr="008024D4" w:rsidRDefault="000C7EFE" w:rsidP="000C7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824404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00269" w:rsidRPr="00AF12AC" w:rsidRDefault="00600269" w:rsidP="0060026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12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600269" w:rsidRPr="008024D4" w:rsidRDefault="00600269" w:rsidP="00600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824404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00269" w:rsidRPr="00AF12AC" w:rsidRDefault="00600269" w:rsidP="0060026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12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600269" w:rsidRPr="008024D4" w:rsidRDefault="00600269" w:rsidP="00600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" w:type="dxa"/>
          </w:tcPr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0C7EFE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824404" w:rsidRDefault="00C23DFF" w:rsidP="008244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</w:t>
            </w:r>
          </w:p>
          <w:p w:rsidR="00824404" w:rsidRPr="008024D4" w:rsidRDefault="00824404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00269" w:rsidRPr="00AF12AC" w:rsidRDefault="00600269" w:rsidP="0060026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12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600269" w:rsidRPr="008024D4" w:rsidRDefault="00600269" w:rsidP="00600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00269" w:rsidRPr="00AF12AC" w:rsidRDefault="00600269" w:rsidP="0060026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12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600269" w:rsidRPr="008024D4" w:rsidRDefault="00600269" w:rsidP="00600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69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8" w:rsidRDefault="00C23DFF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824404" w:rsidRPr="008024D4" w:rsidRDefault="00C23DFF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15CA8" w:rsidRPr="008024D4" w:rsidTr="00D51284">
        <w:tc>
          <w:tcPr>
            <w:tcW w:w="2127" w:type="dxa"/>
          </w:tcPr>
          <w:p w:rsidR="00B15CA8" w:rsidRPr="00961D6C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D6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4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4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3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82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1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0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50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15CA8" w:rsidRPr="008024D4" w:rsidTr="00D51284">
        <w:tc>
          <w:tcPr>
            <w:tcW w:w="14878" w:type="dxa"/>
            <w:gridSpan w:val="22"/>
          </w:tcPr>
          <w:p w:rsidR="00B15CA8" w:rsidRPr="00961D6C" w:rsidRDefault="00B15CA8" w:rsidP="00D5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D6C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B15CA8" w:rsidRPr="008024D4" w:rsidTr="00D51284">
        <w:tc>
          <w:tcPr>
            <w:tcW w:w="2127" w:type="dxa"/>
          </w:tcPr>
          <w:p w:rsidR="00B15CA8" w:rsidRPr="00961D6C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D6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</w:tcPr>
          <w:p w:rsidR="00B15CA8" w:rsidRPr="008024D4" w:rsidRDefault="005A2283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B15CA8" w:rsidRPr="008024D4" w:rsidRDefault="005A2283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B15CA8" w:rsidRPr="008024D4" w:rsidRDefault="005A2283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4" w:type="dxa"/>
          </w:tcPr>
          <w:p w:rsidR="00B15CA8" w:rsidRPr="008024D4" w:rsidRDefault="005A2283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93" w:type="dxa"/>
          </w:tcPr>
          <w:p w:rsidR="00B15CA8" w:rsidRPr="008024D4" w:rsidRDefault="005A2283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B15CA8" w:rsidRPr="008024D4" w:rsidRDefault="005A2283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" w:type="dxa"/>
          </w:tcPr>
          <w:p w:rsidR="00B15CA8" w:rsidRPr="008024D4" w:rsidRDefault="005A2283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82" w:type="dxa"/>
          </w:tcPr>
          <w:p w:rsidR="00B15CA8" w:rsidRPr="008024D4" w:rsidRDefault="005A2283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B15CA8" w:rsidRPr="008024D4" w:rsidRDefault="005A2283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6" w:type="dxa"/>
          </w:tcPr>
          <w:p w:rsidR="00B15CA8" w:rsidRPr="008024D4" w:rsidRDefault="00E977E2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71" w:type="dxa"/>
          </w:tcPr>
          <w:p w:rsidR="00B15CA8" w:rsidRPr="008024D4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B15CA8" w:rsidRPr="008024D4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" w:type="dxa"/>
          </w:tcPr>
          <w:p w:rsidR="00B15CA8" w:rsidRPr="008024D4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0" w:type="dxa"/>
          </w:tcPr>
          <w:p w:rsidR="00B15CA8" w:rsidRPr="008024D4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B15CA8" w:rsidRPr="008024D4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7" w:type="dxa"/>
          </w:tcPr>
          <w:p w:rsidR="00B15CA8" w:rsidRPr="008024D4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50" w:type="dxa"/>
          </w:tcPr>
          <w:p w:rsidR="00B15CA8" w:rsidRPr="008024D4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</w:tcPr>
          <w:p w:rsidR="00B15CA8" w:rsidRPr="008024D4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15CA8" w:rsidRPr="008024D4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15CA8" w:rsidRPr="008024D4" w:rsidTr="00D51284">
        <w:tc>
          <w:tcPr>
            <w:tcW w:w="2127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4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6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67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1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4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93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82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22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B15CA8" w:rsidRPr="008024D4" w:rsidRDefault="005A2283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6" w:type="dxa"/>
          </w:tcPr>
          <w:p w:rsidR="00B15CA8" w:rsidRPr="008024D4" w:rsidRDefault="000C7EFE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571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7" w:type="dxa"/>
          </w:tcPr>
          <w:p w:rsidR="00B15CA8" w:rsidRPr="008024D4" w:rsidRDefault="00824404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560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02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</w:tcPr>
          <w:p w:rsidR="00B15CA8" w:rsidRPr="008024D4" w:rsidRDefault="00824404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47" w:type="dxa"/>
          </w:tcPr>
          <w:p w:rsidR="00B15CA8" w:rsidRPr="008024D4" w:rsidRDefault="00C23DFF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550" w:type="dxa"/>
          </w:tcPr>
          <w:p w:rsidR="00B15CA8" w:rsidRPr="008024D4" w:rsidRDefault="00B15CA8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02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</w:tcPr>
          <w:p w:rsidR="00B15CA8" w:rsidRPr="008024D4" w:rsidRDefault="00600269" w:rsidP="00D5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B15CA8" w:rsidRPr="008024D4" w:rsidRDefault="00B15CA8" w:rsidP="00C23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3DF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</w:tbl>
    <w:p w:rsidR="00B15CA8" w:rsidRDefault="00B15CA8" w:rsidP="00B15CA8">
      <w:pPr>
        <w:jc w:val="right"/>
      </w:pPr>
    </w:p>
    <w:p w:rsidR="00B15CA8" w:rsidRDefault="00B15CA8" w:rsidP="00B15CA8"/>
    <w:p w:rsidR="00B15CA8" w:rsidRDefault="00B15CA8" w:rsidP="00B15CA8">
      <w:pPr>
        <w:tabs>
          <w:tab w:val="left" w:pos="5209"/>
        </w:tabs>
      </w:pPr>
      <w:r>
        <w:tab/>
      </w:r>
    </w:p>
    <w:p w:rsidR="00B15CA8" w:rsidRDefault="00B15CA8" w:rsidP="00B15CA8">
      <w:pPr>
        <w:tabs>
          <w:tab w:val="left" w:pos="5209"/>
        </w:tabs>
      </w:pPr>
    </w:p>
    <w:p w:rsidR="00B15CA8" w:rsidRDefault="00B15CA8" w:rsidP="00B15CA8">
      <w:pPr>
        <w:tabs>
          <w:tab w:val="left" w:pos="5209"/>
        </w:tabs>
        <w:jc w:val="center"/>
        <w:rPr>
          <w:rFonts w:ascii="Times New Roman" w:hAnsi="Times New Roman" w:cs="Times New Roman"/>
          <w:b/>
          <w:sz w:val="24"/>
        </w:rPr>
      </w:pPr>
      <w:r w:rsidRPr="00B15CA8">
        <w:rPr>
          <w:rFonts w:ascii="Times New Roman" w:hAnsi="Times New Roman" w:cs="Times New Roman"/>
          <w:b/>
          <w:sz w:val="24"/>
        </w:rPr>
        <w:t>Образовательная деятельность в ходе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89"/>
        <w:gridCol w:w="2289"/>
        <w:gridCol w:w="2289"/>
        <w:gridCol w:w="2289"/>
      </w:tblGrid>
      <w:tr w:rsidR="00B15CA8" w:rsidTr="00980E33">
        <w:tc>
          <w:tcPr>
            <w:tcW w:w="6232" w:type="dxa"/>
          </w:tcPr>
          <w:p w:rsidR="00B15CA8" w:rsidRPr="00B15CA8" w:rsidRDefault="00B15CA8" w:rsidP="00980E33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9" w:type="dxa"/>
          </w:tcPr>
          <w:p w:rsidR="00B15CA8" w:rsidRPr="00B15CA8" w:rsidRDefault="00B15CA8" w:rsidP="00980E33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младшая</w:t>
            </w:r>
          </w:p>
        </w:tc>
        <w:tc>
          <w:tcPr>
            <w:tcW w:w="2289" w:type="dxa"/>
          </w:tcPr>
          <w:p w:rsidR="00B15CA8" w:rsidRPr="00B15CA8" w:rsidRDefault="00B15CA8" w:rsidP="00980E33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младшая</w:t>
            </w:r>
          </w:p>
        </w:tc>
        <w:tc>
          <w:tcPr>
            <w:tcW w:w="2289" w:type="dxa"/>
          </w:tcPr>
          <w:p w:rsidR="00B15CA8" w:rsidRPr="00B15CA8" w:rsidRDefault="00B15CA8" w:rsidP="00980E33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</w:t>
            </w:r>
          </w:p>
        </w:tc>
        <w:tc>
          <w:tcPr>
            <w:tcW w:w="2289" w:type="dxa"/>
          </w:tcPr>
          <w:p w:rsidR="00B15CA8" w:rsidRPr="00B15CA8" w:rsidRDefault="00B15CA8" w:rsidP="00980E33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Старший дошкольный возраст</w:t>
            </w:r>
          </w:p>
        </w:tc>
      </w:tr>
      <w:tr w:rsidR="00D651A3" w:rsidTr="00980E33">
        <w:tc>
          <w:tcPr>
            <w:tcW w:w="6232" w:type="dxa"/>
          </w:tcPr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Утренний, вечерний круг</w:t>
            </w:r>
          </w:p>
          <w:p w:rsidR="00D651A3" w:rsidRDefault="00D651A3" w:rsidP="00D651A3">
            <w:pPr>
              <w:tabs>
                <w:tab w:val="left" w:pos="5209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Комплексы закаливающих процедур</w:t>
            </w:r>
          </w:p>
        </w:tc>
        <w:tc>
          <w:tcPr>
            <w:tcW w:w="2289" w:type="dxa"/>
          </w:tcPr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89" w:type="dxa"/>
          </w:tcPr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89" w:type="dxa"/>
          </w:tcPr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89" w:type="dxa"/>
          </w:tcPr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  <w:tr w:rsidR="00D651A3" w:rsidTr="00980E33">
        <w:tc>
          <w:tcPr>
            <w:tcW w:w="6232" w:type="dxa"/>
          </w:tcPr>
          <w:p w:rsidR="00D651A3" w:rsidRDefault="00D651A3" w:rsidP="00D651A3">
            <w:pPr>
              <w:tabs>
                <w:tab w:val="left" w:pos="5209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Оздоровительные процедуры после дневного сна</w:t>
            </w:r>
          </w:p>
          <w:p w:rsidR="00D651A3" w:rsidRDefault="00D651A3" w:rsidP="00D651A3">
            <w:pPr>
              <w:tabs>
                <w:tab w:val="left" w:pos="5209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Ситуативные беседы в ходе режимных моментов</w:t>
            </w:r>
          </w:p>
          <w:p w:rsidR="00D651A3" w:rsidRDefault="00D651A3" w:rsidP="00D651A3">
            <w:pPr>
              <w:tabs>
                <w:tab w:val="left" w:pos="5209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художественной литературы</w:t>
            </w:r>
          </w:p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Дежурства</w:t>
            </w:r>
          </w:p>
        </w:tc>
        <w:tc>
          <w:tcPr>
            <w:tcW w:w="2289" w:type="dxa"/>
          </w:tcPr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89" w:type="dxa"/>
          </w:tcPr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89" w:type="dxa"/>
          </w:tcPr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89" w:type="dxa"/>
          </w:tcPr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  <w:tr w:rsidR="00D651A3" w:rsidTr="00980E33">
        <w:tc>
          <w:tcPr>
            <w:tcW w:w="6232" w:type="dxa"/>
          </w:tcPr>
          <w:p w:rsidR="00D651A3" w:rsidRDefault="00D651A3" w:rsidP="00D651A3">
            <w:pPr>
              <w:tabs>
                <w:tab w:val="left" w:pos="5209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Прогулки, наблюдения за природой</w:t>
            </w:r>
          </w:p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Ситуации общения воспитателя с детьми и накопления положительного социально – эмоционального опыта</w:t>
            </w:r>
          </w:p>
        </w:tc>
        <w:tc>
          <w:tcPr>
            <w:tcW w:w="2289" w:type="dxa"/>
          </w:tcPr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89" w:type="dxa"/>
          </w:tcPr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89" w:type="dxa"/>
          </w:tcPr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89" w:type="dxa"/>
          </w:tcPr>
          <w:p w:rsidR="00D651A3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  <w:tr w:rsidR="00D651A3" w:rsidTr="00980E33">
        <w:tc>
          <w:tcPr>
            <w:tcW w:w="6232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деятельность</w:t>
            </w:r>
          </w:p>
        </w:tc>
        <w:tc>
          <w:tcPr>
            <w:tcW w:w="2289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89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89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89" w:type="dxa"/>
          </w:tcPr>
          <w:p w:rsidR="00D651A3" w:rsidRDefault="00D651A3" w:rsidP="00D651A3">
            <w:pPr>
              <w:jc w:val="center"/>
            </w:pPr>
            <w:r w:rsidRPr="00E115A0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  <w:tr w:rsidR="00D651A3" w:rsidTr="00980E33">
        <w:tc>
          <w:tcPr>
            <w:tcW w:w="6232" w:type="dxa"/>
          </w:tcPr>
          <w:p w:rsidR="00D651A3" w:rsidRDefault="00D651A3" w:rsidP="00D651A3">
            <w:pPr>
              <w:tabs>
                <w:tab w:val="left" w:pos="5209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Самообслуживание</w:t>
            </w:r>
          </w:p>
        </w:tc>
        <w:tc>
          <w:tcPr>
            <w:tcW w:w="2289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89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89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89" w:type="dxa"/>
          </w:tcPr>
          <w:p w:rsidR="00D651A3" w:rsidRDefault="00D651A3" w:rsidP="00D651A3">
            <w:pPr>
              <w:jc w:val="center"/>
            </w:pPr>
            <w:r w:rsidRPr="00E115A0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  <w:tr w:rsidR="00D651A3" w:rsidTr="00980E33">
        <w:tc>
          <w:tcPr>
            <w:tcW w:w="6232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Трудовые поручения (индивидуально и подгруппами)</w:t>
            </w:r>
          </w:p>
        </w:tc>
        <w:tc>
          <w:tcPr>
            <w:tcW w:w="2289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89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89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89" w:type="dxa"/>
          </w:tcPr>
          <w:p w:rsidR="00D651A3" w:rsidRDefault="00D651A3" w:rsidP="00D651A3">
            <w:pPr>
              <w:jc w:val="center"/>
            </w:pPr>
            <w:r w:rsidRPr="00E115A0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  <w:tr w:rsidR="00B15CA8" w:rsidTr="00980E33">
        <w:tc>
          <w:tcPr>
            <w:tcW w:w="6232" w:type="dxa"/>
          </w:tcPr>
          <w:p w:rsidR="00B15CA8" w:rsidRPr="00B15CA8" w:rsidRDefault="00980E33" w:rsidP="00980E33">
            <w:pPr>
              <w:tabs>
                <w:tab w:val="left" w:pos="5209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событие</w:t>
            </w:r>
          </w:p>
        </w:tc>
        <w:tc>
          <w:tcPr>
            <w:tcW w:w="2289" w:type="dxa"/>
          </w:tcPr>
          <w:p w:rsidR="00B15CA8" w:rsidRPr="00B15CA8" w:rsidRDefault="00980E33" w:rsidP="00980E3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89" w:type="dxa"/>
          </w:tcPr>
          <w:p w:rsidR="00B15CA8" w:rsidRPr="00B15CA8" w:rsidRDefault="00980E33" w:rsidP="00980E3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89" w:type="dxa"/>
          </w:tcPr>
          <w:p w:rsidR="00B15CA8" w:rsidRPr="00B15CA8" w:rsidRDefault="00D651A3" w:rsidP="00980E3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89" w:type="dxa"/>
          </w:tcPr>
          <w:p w:rsidR="00B15CA8" w:rsidRPr="00B15CA8" w:rsidRDefault="00D651A3" w:rsidP="00980E3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  <w:tr w:rsidR="00D651A3" w:rsidTr="00980E33">
        <w:tc>
          <w:tcPr>
            <w:tcW w:w="6232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Конструктивно – модельная деятельность</w:t>
            </w:r>
          </w:p>
        </w:tc>
        <w:tc>
          <w:tcPr>
            <w:tcW w:w="2289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неделю</w:t>
            </w:r>
          </w:p>
        </w:tc>
        <w:tc>
          <w:tcPr>
            <w:tcW w:w="2289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неделю</w:t>
            </w:r>
          </w:p>
        </w:tc>
        <w:tc>
          <w:tcPr>
            <w:tcW w:w="2289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неделю</w:t>
            </w:r>
          </w:p>
        </w:tc>
        <w:tc>
          <w:tcPr>
            <w:tcW w:w="2289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неделю</w:t>
            </w:r>
          </w:p>
        </w:tc>
      </w:tr>
      <w:tr w:rsidR="00D651A3" w:rsidTr="00980E33">
        <w:tc>
          <w:tcPr>
            <w:tcW w:w="6232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экспериментальная деятельность</w:t>
            </w:r>
          </w:p>
        </w:tc>
        <w:tc>
          <w:tcPr>
            <w:tcW w:w="2289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неделю</w:t>
            </w:r>
          </w:p>
        </w:tc>
        <w:tc>
          <w:tcPr>
            <w:tcW w:w="2289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неделю</w:t>
            </w:r>
          </w:p>
        </w:tc>
        <w:tc>
          <w:tcPr>
            <w:tcW w:w="2289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неделю</w:t>
            </w:r>
          </w:p>
        </w:tc>
        <w:tc>
          <w:tcPr>
            <w:tcW w:w="2289" w:type="dxa"/>
          </w:tcPr>
          <w:p w:rsidR="00D651A3" w:rsidRPr="00B15CA8" w:rsidRDefault="00D651A3" w:rsidP="00D651A3">
            <w:pPr>
              <w:tabs>
                <w:tab w:val="left" w:pos="520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неделю</w:t>
            </w:r>
          </w:p>
        </w:tc>
      </w:tr>
    </w:tbl>
    <w:p w:rsidR="00B15CA8" w:rsidRDefault="00B15CA8" w:rsidP="00B15CA8">
      <w:pPr>
        <w:tabs>
          <w:tab w:val="left" w:pos="5209"/>
        </w:tabs>
        <w:jc w:val="center"/>
        <w:rPr>
          <w:rFonts w:ascii="Times New Roman" w:hAnsi="Times New Roman" w:cs="Times New Roman"/>
          <w:b/>
          <w:sz w:val="24"/>
        </w:rPr>
      </w:pPr>
    </w:p>
    <w:p w:rsidR="00A7591E" w:rsidRPr="00B15CA8" w:rsidRDefault="00A7591E" w:rsidP="00B15CA8">
      <w:pPr>
        <w:tabs>
          <w:tab w:val="left" w:pos="5209"/>
        </w:tabs>
        <w:jc w:val="center"/>
        <w:rPr>
          <w:rFonts w:ascii="Times New Roman" w:hAnsi="Times New Roman" w:cs="Times New Roman"/>
          <w:b/>
          <w:sz w:val="24"/>
        </w:rPr>
      </w:pPr>
      <w:r w:rsidRPr="00A7591E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6445293" cy="8859320"/>
            <wp:effectExtent l="0" t="6668" r="6033" b="6032"/>
            <wp:docPr id="5" name="Рисунок 5" descr="C:\Users\Admin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9582" cy="886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91E" w:rsidRPr="00B15CA8" w:rsidSect="00A759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AA" w:rsidRDefault="00DF73AA" w:rsidP="00A7591E">
      <w:pPr>
        <w:spacing w:after="0" w:line="240" w:lineRule="auto"/>
      </w:pPr>
      <w:r>
        <w:separator/>
      </w:r>
    </w:p>
  </w:endnote>
  <w:endnote w:type="continuationSeparator" w:id="0">
    <w:p w:rsidR="00DF73AA" w:rsidRDefault="00DF73AA" w:rsidP="00A7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AA" w:rsidRDefault="00DF73AA" w:rsidP="00A7591E">
      <w:pPr>
        <w:spacing w:after="0" w:line="240" w:lineRule="auto"/>
      </w:pPr>
      <w:r>
        <w:separator/>
      </w:r>
    </w:p>
  </w:footnote>
  <w:footnote w:type="continuationSeparator" w:id="0">
    <w:p w:rsidR="00DF73AA" w:rsidRDefault="00DF73AA" w:rsidP="00A75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855C7"/>
    <w:multiLevelType w:val="hybridMultilevel"/>
    <w:tmpl w:val="0D84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BB"/>
    <w:rsid w:val="000C7EFE"/>
    <w:rsid w:val="003619BB"/>
    <w:rsid w:val="005A2283"/>
    <w:rsid w:val="005E78BD"/>
    <w:rsid w:val="00600269"/>
    <w:rsid w:val="00824404"/>
    <w:rsid w:val="00961D6C"/>
    <w:rsid w:val="00976B92"/>
    <w:rsid w:val="00980E33"/>
    <w:rsid w:val="00A7591E"/>
    <w:rsid w:val="00AA4EA2"/>
    <w:rsid w:val="00B15CA8"/>
    <w:rsid w:val="00B35C60"/>
    <w:rsid w:val="00B67254"/>
    <w:rsid w:val="00C23DFF"/>
    <w:rsid w:val="00D651A3"/>
    <w:rsid w:val="00DF73AA"/>
    <w:rsid w:val="00E9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9021F-CFEE-47B1-B478-F72257C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D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91E"/>
  </w:style>
  <w:style w:type="paragraph" w:styleId="a9">
    <w:name w:val="footer"/>
    <w:basedOn w:val="a"/>
    <w:link w:val="aa"/>
    <w:uiPriority w:val="99"/>
    <w:unhideWhenUsed/>
    <w:rsid w:val="00A7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61DC-2A87-41E0-91F9-196E5C04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2022-09-15T03:01:00Z</cp:lastPrinted>
  <dcterms:created xsi:type="dcterms:W3CDTF">2022-12-01T07:50:00Z</dcterms:created>
  <dcterms:modified xsi:type="dcterms:W3CDTF">2022-12-01T07:50:00Z</dcterms:modified>
</cp:coreProperties>
</file>